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2F16" w14:textId="77777777" w:rsidR="00A720C0" w:rsidRPr="00680F83" w:rsidRDefault="00A720C0" w:rsidP="005935FA">
      <w:pPr>
        <w:shd w:val="clear" w:color="auto" w:fill="FFFFFF"/>
        <w:spacing w:before="100" w:beforeAutospacing="1" w:after="100" w:afterAutospacing="1" w:line="240" w:lineRule="auto"/>
        <w:jc w:val="center"/>
        <w:outlineLvl w:val="2"/>
        <w:rPr>
          <w:rFonts w:ascii="Times New Roman" w:eastAsia="Times New Roman" w:hAnsi="Times New Roman" w:cs="Times New Roman"/>
          <w:b/>
        </w:rPr>
      </w:pPr>
      <w:r w:rsidRPr="00680F83">
        <w:rPr>
          <w:rFonts w:ascii="Times New Roman" w:eastAsia="Times New Roman" w:hAnsi="Times New Roman" w:cs="Times New Roman"/>
          <w:b/>
        </w:rPr>
        <w:t>KİLİS 7 ARALIK ÜNİVERSİTESİ</w:t>
      </w:r>
      <w:r w:rsidR="004D77BA">
        <w:rPr>
          <w:rFonts w:ascii="Times New Roman" w:eastAsia="Times New Roman" w:hAnsi="Times New Roman" w:cs="Times New Roman"/>
          <w:b/>
        </w:rPr>
        <w:t xml:space="preserve"> TEKNİK </w:t>
      </w:r>
      <w:r w:rsidR="00976D80" w:rsidRPr="00680F83">
        <w:rPr>
          <w:rFonts w:ascii="Times New Roman" w:eastAsia="Times New Roman" w:hAnsi="Times New Roman" w:cs="Times New Roman"/>
          <w:b/>
        </w:rPr>
        <w:t xml:space="preserve">BİLİMLER </w:t>
      </w:r>
      <w:r w:rsidRPr="00680F83">
        <w:rPr>
          <w:rFonts w:ascii="Times New Roman" w:eastAsia="Times New Roman" w:hAnsi="Times New Roman" w:cs="Times New Roman"/>
          <w:b/>
        </w:rPr>
        <w:t>MESLEK YÜKSEKOKULU</w:t>
      </w:r>
    </w:p>
    <w:p w14:paraId="42C25D52" w14:textId="77777777" w:rsidR="00020D16" w:rsidRPr="00680F83" w:rsidRDefault="00020D16" w:rsidP="005935FA">
      <w:pPr>
        <w:shd w:val="clear" w:color="auto" w:fill="FFFFFF"/>
        <w:spacing w:before="100" w:beforeAutospacing="1" w:after="100" w:afterAutospacing="1" w:line="240" w:lineRule="auto"/>
        <w:jc w:val="center"/>
        <w:outlineLvl w:val="2"/>
        <w:rPr>
          <w:rFonts w:ascii="Times New Roman" w:eastAsia="Times New Roman" w:hAnsi="Times New Roman" w:cs="Times New Roman"/>
          <w:b/>
        </w:rPr>
      </w:pPr>
      <w:r w:rsidRPr="00680F83">
        <w:rPr>
          <w:rFonts w:ascii="Times New Roman" w:eastAsia="Times New Roman" w:hAnsi="Times New Roman" w:cs="Times New Roman"/>
          <w:b/>
        </w:rPr>
        <w:t>MÜLKİYET KORUMA VE GÜVENLİK BÖLÜMÜ</w:t>
      </w:r>
    </w:p>
    <w:p w14:paraId="3582F638" w14:textId="6F849330" w:rsidR="000A27B1" w:rsidRPr="00680F83" w:rsidRDefault="00020D16" w:rsidP="005935FA">
      <w:pPr>
        <w:shd w:val="clear" w:color="auto" w:fill="FFFFFF"/>
        <w:spacing w:before="100" w:beforeAutospacing="1" w:after="100" w:afterAutospacing="1" w:line="240" w:lineRule="auto"/>
        <w:jc w:val="center"/>
        <w:outlineLvl w:val="2"/>
        <w:rPr>
          <w:rFonts w:ascii="Times New Roman" w:eastAsia="Times New Roman" w:hAnsi="Times New Roman" w:cs="Times New Roman"/>
          <w:b/>
        </w:rPr>
      </w:pPr>
      <w:r w:rsidRPr="00680F83">
        <w:rPr>
          <w:rFonts w:ascii="Times New Roman" w:eastAsia="Times New Roman" w:hAnsi="Times New Roman" w:cs="Times New Roman"/>
          <w:b/>
        </w:rPr>
        <w:t xml:space="preserve">İŞ SAĞLIĞI VE GÜVENLİĞİ PROGRAMI </w:t>
      </w:r>
      <w:r w:rsidR="00124EC4">
        <w:rPr>
          <w:rFonts w:ascii="Times New Roman" w:eastAsia="Times New Roman" w:hAnsi="Times New Roman" w:cs="Times New Roman"/>
          <w:b/>
        </w:rPr>
        <w:t>(202</w:t>
      </w:r>
      <w:r w:rsidR="00061E3E">
        <w:rPr>
          <w:rFonts w:ascii="Times New Roman" w:eastAsia="Times New Roman" w:hAnsi="Times New Roman" w:cs="Times New Roman"/>
          <w:b/>
        </w:rPr>
        <w:t>0</w:t>
      </w:r>
      <w:r w:rsidR="00124EC4">
        <w:rPr>
          <w:rFonts w:ascii="Times New Roman" w:eastAsia="Times New Roman" w:hAnsi="Times New Roman" w:cs="Times New Roman"/>
          <w:b/>
        </w:rPr>
        <w:t>-202</w:t>
      </w:r>
      <w:r w:rsidR="00061E3E">
        <w:rPr>
          <w:rFonts w:ascii="Times New Roman" w:eastAsia="Times New Roman" w:hAnsi="Times New Roman" w:cs="Times New Roman"/>
          <w:b/>
        </w:rPr>
        <w:t>1</w:t>
      </w:r>
      <w:r w:rsidR="00124EC4">
        <w:rPr>
          <w:rFonts w:ascii="Times New Roman" w:eastAsia="Times New Roman" w:hAnsi="Times New Roman" w:cs="Times New Roman"/>
          <w:b/>
        </w:rPr>
        <w:t xml:space="preserve"> KATALOĞU) </w:t>
      </w:r>
      <w:r w:rsidR="000A27B1" w:rsidRPr="00680F83">
        <w:rPr>
          <w:rFonts w:ascii="Times New Roman" w:eastAsia="Times New Roman" w:hAnsi="Times New Roman" w:cs="Times New Roman"/>
          <w:b/>
        </w:rPr>
        <w:t>DERS İÇERİKLERİ</w:t>
      </w:r>
    </w:p>
    <w:p w14:paraId="7C2C9D9A" w14:textId="77777777" w:rsidR="000A27B1" w:rsidRPr="005D034F" w:rsidRDefault="000A27B1" w:rsidP="000951AA">
      <w:pPr>
        <w:shd w:val="clear" w:color="auto" w:fill="FFFFFF"/>
        <w:spacing w:after="0"/>
        <w:rPr>
          <w:rFonts w:ascii="Times New Roman" w:eastAsia="Times New Roman" w:hAnsi="Times New Roman" w:cs="Times New Roman"/>
          <w:b/>
          <w:sz w:val="20"/>
          <w:szCs w:val="20"/>
          <w:u w:val="single"/>
        </w:rPr>
      </w:pPr>
      <w:r w:rsidRPr="005D034F">
        <w:rPr>
          <w:rFonts w:ascii="Times New Roman" w:eastAsia="Times New Roman" w:hAnsi="Times New Roman" w:cs="Times New Roman"/>
          <w:b/>
          <w:sz w:val="20"/>
          <w:szCs w:val="20"/>
          <w:u w:val="single"/>
        </w:rPr>
        <w:t>I.YARIYIL</w:t>
      </w:r>
    </w:p>
    <w:p w14:paraId="56A7264A" w14:textId="77777777" w:rsidR="007D648D" w:rsidRPr="00F142A6" w:rsidRDefault="007D648D" w:rsidP="007D648D">
      <w:pPr>
        <w:shd w:val="clear" w:color="auto" w:fill="FFFFFF"/>
        <w:spacing w:after="0"/>
        <w:rPr>
          <w:rFonts w:ascii="Times New Roman" w:eastAsia="Times New Roman" w:hAnsi="Times New Roman" w:cs="Times New Roman"/>
          <w:b/>
          <w:sz w:val="20"/>
          <w:szCs w:val="20"/>
          <w:u w:val="single"/>
        </w:rPr>
      </w:pPr>
      <w:r w:rsidRPr="00F142A6">
        <w:rPr>
          <w:rFonts w:ascii="Times New Roman" w:eastAsia="Times New Roman" w:hAnsi="Times New Roman" w:cs="Times New Roman"/>
          <w:b/>
          <w:sz w:val="20"/>
          <w:szCs w:val="20"/>
          <w:u w:val="single"/>
        </w:rPr>
        <w:t>DERS KODU-DERS İSMİ - (TEORİK DERS SAATİ-UYGULAMALI DERS SAATİ) – AKTS</w:t>
      </w:r>
    </w:p>
    <w:p w14:paraId="6574BCC6" w14:textId="77777777" w:rsidR="007D648D" w:rsidRPr="00F142A6" w:rsidRDefault="007D648D" w:rsidP="000951AA">
      <w:pPr>
        <w:shd w:val="clear" w:color="auto" w:fill="FFFFFF"/>
        <w:spacing w:after="0"/>
        <w:rPr>
          <w:rFonts w:ascii="Times New Roman" w:eastAsia="Times New Roman" w:hAnsi="Times New Roman" w:cs="Times New Roman"/>
          <w:b/>
          <w:sz w:val="20"/>
          <w:szCs w:val="20"/>
        </w:rPr>
      </w:pPr>
    </w:p>
    <w:p w14:paraId="4A7AD43E" w14:textId="77777777" w:rsidR="000A27B1" w:rsidRPr="00F142A6" w:rsidRDefault="0000376F" w:rsidP="000951AA">
      <w:pPr>
        <w:shd w:val="clear" w:color="auto" w:fill="FFFFFF"/>
        <w:spacing w:after="0"/>
        <w:rPr>
          <w:rFonts w:ascii="Times New Roman" w:eastAsia="Times New Roman" w:hAnsi="Times New Roman" w:cs="Times New Roman"/>
          <w:b/>
          <w:sz w:val="20"/>
          <w:szCs w:val="20"/>
          <w:u w:val="single"/>
        </w:rPr>
      </w:pPr>
      <w:r w:rsidRPr="00F142A6">
        <w:rPr>
          <w:rFonts w:ascii="Times New Roman" w:eastAsia="Times New Roman" w:hAnsi="Times New Roman" w:cs="Times New Roman"/>
          <w:b/>
          <w:sz w:val="20"/>
          <w:szCs w:val="20"/>
          <w:u w:val="single"/>
        </w:rPr>
        <w:t xml:space="preserve">0102101 </w:t>
      </w:r>
      <w:r w:rsidR="000A27B1" w:rsidRPr="00F142A6">
        <w:rPr>
          <w:rFonts w:ascii="Times New Roman" w:eastAsia="Times New Roman" w:hAnsi="Times New Roman" w:cs="Times New Roman"/>
          <w:b/>
          <w:sz w:val="20"/>
          <w:szCs w:val="20"/>
          <w:u w:val="single"/>
        </w:rPr>
        <w:t>ATATÜRK İLKE VE İNKILAP TARİHİ I (2-0) 2</w:t>
      </w:r>
    </w:p>
    <w:p w14:paraId="652D1FF8" w14:textId="74EE6B1F" w:rsidR="000A27B1" w:rsidRPr="00F142A6" w:rsidRDefault="000A27B1"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 xml:space="preserve">"Türk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w:t>
      </w:r>
      <w:r w:rsidR="005935FA" w:rsidRPr="00F142A6">
        <w:rPr>
          <w:rFonts w:ascii="Times New Roman" w:hAnsi="Times New Roman" w:cs="Times New Roman"/>
          <w:sz w:val="20"/>
          <w:szCs w:val="20"/>
        </w:rPr>
        <w:t>Taarruz</w:t>
      </w:r>
      <w:r w:rsidRPr="00F142A6">
        <w:rPr>
          <w:rFonts w:ascii="Times New Roman" w:hAnsi="Times New Roman" w:cs="Times New Roman"/>
          <w:sz w:val="20"/>
          <w:szCs w:val="20"/>
        </w:rPr>
        <w:t xml:space="preserve">, eğitim ve kültür alanında Milli Mücadele, sosyal ve iktisadi alanda Milli Mücadele ve Mudanya'dan Lozan'a. </w:t>
      </w:r>
    </w:p>
    <w:p w14:paraId="0F3057F2" w14:textId="77777777" w:rsidR="004D16B5" w:rsidRPr="00F142A6" w:rsidRDefault="004D16B5" w:rsidP="000951AA">
      <w:pPr>
        <w:spacing w:after="0"/>
        <w:jc w:val="both"/>
        <w:rPr>
          <w:rFonts w:ascii="Times New Roman" w:eastAsia="Arial Unicode MS" w:hAnsi="Times New Roman" w:cs="Times New Roman"/>
          <w:sz w:val="20"/>
          <w:szCs w:val="20"/>
        </w:rPr>
      </w:pPr>
    </w:p>
    <w:p w14:paraId="4CAA9323" w14:textId="77777777" w:rsidR="000A27B1" w:rsidRPr="00F142A6" w:rsidRDefault="005C2E6D" w:rsidP="000951AA">
      <w:pPr>
        <w:spacing w:after="0"/>
        <w:jc w:val="both"/>
        <w:rPr>
          <w:rStyle w:val="Gl"/>
          <w:rFonts w:ascii="Times New Roman" w:hAnsi="Times New Roman" w:cs="Times New Roman"/>
          <w:b/>
          <w:sz w:val="20"/>
          <w:szCs w:val="20"/>
          <w:u w:val="single"/>
        </w:rPr>
      </w:pPr>
      <w:r w:rsidRPr="00F142A6">
        <w:rPr>
          <w:rStyle w:val="Gl"/>
          <w:rFonts w:ascii="Times New Roman" w:hAnsi="Times New Roman" w:cs="Times New Roman"/>
          <w:b/>
          <w:sz w:val="20"/>
          <w:szCs w:val="20"/>
          <w:u w:val="single"/>
        </w:rPr>
        <w:t>0103101</w:t>
      </w:r>
      <w:r w:rsidR="000A27B1" w:rsidRPr="00F142A6">
        <w:rPr>
          <w:rStyle w:val="Gl"/>
          <w:rFonts w:ascii="Times New Roman" w:hAnsi="Times New Roman" w:cs="Times New Roman"/>
          <w:b/>
          <w:sz w:val="20"/>
          <w:szCs w:val="20"/>
          <w:u w:val="single"/>
        </w:rPr>
        <w:t xml:space="preserve"> İNGİLİZCE I (3-0) 3</w:t>
      </w:r>
    </w:p>
    <w:p w14:paraId="3686B524" w14:textId="77777777" w:rsidR="005935FA" w:rsidRPr="005935FA" w:rsidRDefault="005935FA" w:rsidP="005935FA">
      <w:pPr>
        <w:jc w:val="both"/>
        <w:rPr>
          <w:rFonts w:ascii="Times New Roman" w:hAnsi="Times New Roman" w:cs="Times New Roman"/>
          <w:sz w:val="20"/>
          <w:szCs w:val="20"/>
        </w:rPr>
      </w:pPr>
      <w:r w:rsidRPr="005935FA">
        <w:rPr>
          <w:rFonts w:ascii="Times New Roman" w:hAnsi="Times New Roman" w:cs="Times New Roman"/>
          <w:sz w:val="20"/>
          <w:szCs w:val="20"/>
        </w:rPr>
        <w:t>İngilizce eğitiminin amacı, öğrenciye aldığı yabancı dilin temel kurallarını öğretmeyi, yabancı dil kelime haznelerini geliştirmeyi, öğrencilerin kendilerini ifade edebilmelerini ve kendi konularındaki metinlerini anlayabilmelerini sağlamaktır. Temel düzeyde İngilizce kullanımı ve dilbilgisi, temel düzeyde konuşma, dinleme, okuma ve yazma becerileri.</w:t>
      </w:r>
    </w:p>
    <w:p w14:paraId="11475996" w14:textId="77777777" w:rsidR="006C7408" w:rsidRPr="00F142A6" w:rsidRDefault="004D77BA" w:rsidP="000951AA">
      <w:pPr>
        <w:spacing w:after="0"/>
        <w:jc w:val="both"/>
        <w:rPr>
          <w:rFonts w:ascii="Times New Roman" w:eastAsia="Arial Unicode MS" w:hAnsi="Times New Roman" w:cs="Times New Roman"/>
          <w:b/>
          <w:sz w:val="20"/>
          <w:szCs w:val="20"/>
          <w:u w:val="single"/>
        </w:rPr>
      </w:pPr>
      <w:r>
        <w:rPr>
          <w:rFonts w:ascii="Times New Roman" w:eastAsia="Arial Unicode MS" w:hAnsi="Times New Roman" w:cs="Times New Roman"/>
          <w:b/>
          <w:sz w:val="20"/>
          <w:szCs w:val="20"/>
          <w:u w:val="single"/>
        </w:rPr>
        <w:t>5311101</w:t>
      </w:r>
      <w:r w:rsidR="006C7408" w:rsidRPr="00F142A6">
        <w:rPr>
          <w:rFonts w:ascii="Times New Roman" w:eastAsia="Arial Unicode MS" w:hAnsi="Times New Roman" w:cs="Times New Roman"/>
          <w:b/>
          <w:sz w:val="20"/>
          <w:szCs w:val="20"/>
          <w:u w:val="single"/>
        </w:rPr>
        <w:t xml:space="preserve"> MATEMATİK (</w:t>
      </w:r>
      <w:r>
        <w:rPr>
          <w:rFonts w:ascii="Times New Roman" w:eastAsia="Arial Unicode MS" w:hAnsi="Times New Roman" w:cs="Times New Roman"/>
          <w:b/>
          <w:sz w:val="20"/>
          <w:szCs w:val="20"/>
          <w:u w:val="single"/>
        </w:rPr>
        <w:t>3</w:t>
      </w:r>
      <w:r w:rsidR="006C7408" w:rsidRPr="00F142A6">
        <w:rPr>
          <w:rFonts w:ascii="Times New Roman" w:eastAsia="Arial Unicode MS" w:hAnsi="Times New Roman" w:cs="Times New Roman"/>
          <w:b/>
          <w:sz w:val="20"/>
          <w:szCs w:val="20"/>
          <w:u w:val="single"/>
        </w:rPr>
        <w:t>-0) 3</w:t>
      </w:r>
    </w:p>
    <w:p w14:paraId="7944782D" w14:textId="77777777" w:rsidR="006C7408" w:rsidRPr="00F142A6" w:rsidRDefault="006C7408" w:rsidP="000951AA">
      <w:pPr>
        <w:pStyle w:val="GvdeMetni"/>
        <w:spacing w:after="0"/>
        <w:jc w:val="both"/>
        <w:rPr>
          <w:rFonts w:ascii="Times New Roman" w:hAnsi="Times New Roman" w:cs="Times New Roman"/>
          <w:bCs/>
          <w:sz w:val="20"/>
          <w:szCs w:val="20"/>
        </w:rPr>
      </w:pPr>
      <w:r w:rsidRPr="00F142A6">
        <w:rPr>
          <w:rFonts w:ascii="Times New Roman" w:hAnsi="Times New Roman" w:cs="Times New Roman"/>
          <w:bCs/>
          <w:sz w:val="20"/>
          <w:szCs w:val="20"/>
        </w:rPr>
        <w:t>Matematik ile ilgili temel kavramları açıklayabilme, Matematik için gerekli ve yeterli temel oluşturabilme, Aritmetik ve cebirsel işlemleri yapabilme. Bir gerçel sayının üssünü, kö</w:t>
      </w:r>
      <w:r w:rsidR="007C3EC9">
        <w:rPr>
          <w:rFonts w:ascii="Times New Roman" w:hAnsi="Times New Roman" w:cs="Times New Roman"/>
          <w:bCs/>
          <w:sz w:val="20"/>
          <w:szCs w:val="20"/>
        </w:rPr>
        <w:t xml:space="preserve">künü hesaplayabilme. Denklem ve eşitsizlikleri </w:t>
      </w:r>
      <w:r w:rsidRPr="00F142A6">
        <w:rPr>
          <w:rFonts w:ascii="Times New Roman" w:hAnsi="Times New Roman" w:cs="Times New Roman"/>
          <w:bCs/>
          <w:sz w:val="20"/>
          <w:szCs w:val="20"/>
        </w:rPr>
        <w:t>çözebilme.</w:t>
      </w:r>
    </w:p>
    <w:p w14:paraId="52C34863" w14:textId="77777777" w:rsidR="004D16B5" w:rsidRPr="00F142A6" w:rsidRDefault="004D16B5" w:rsidP="000951AA">
      <w:pPr>
        <w:pStyle w:val="GvdeMetni"/>
        <w:spacing w:after="0"/>
        <w:jc w:val="both"/>
        <w:rPr>
          <w:rFonts w:ascii="Times New Roman" w:hAnsi="Times New Roman" w:cs="Times New Roman"/>
          <w:bCs/>
          <w:sz w:val="20"/>
          <w:szCs w:val="20"/>
        </w:rPr>
      </w:pPr>
    </w:p>
    <w:p w14:paraId="28BCE97D" w14:textId="77777777" w:rsidR="00F02283" w:rsidRPr="00F142A6" w:rsidRDefault="007C3EC9" w:rsidP="000951AA">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 xml:space="preserve">5311107 </w:t>
      </w:r>
      <w:r w:rsidR="00F02283" w:rsidRPr="00F142A6">
        <w:rPr>
          <w:rFonts w:ascii="Times New Roman" w:hAnsi="Times New Roman" w:cs="Times New Roman"/>
          <w:b/>
          <w:color w:val="auto"/>
          <w:sz w:val="20"/>
          <w:szCs w:val="20"/>
          <w:u w:val="single"/>
        </w:rPr>
        <w:t>İŞ V</w:t>
      </w:r>
      <w:r>
        <w:rPr>
          <w:rFonts w:ascii="Times New Roman" w:hAnsi="Times New Roman" w:cs="Times New Roman"/>
          <w:b/>
          <w:color w:val="auto"/>
          <w:sz w:val="20"/>
          <w:szCs w:val="20"/>
          <w:u w:val="single"/>
        </w:rPr>
        <w:t>E SOSYAL GÜVENLİK HUKUKU (3-0) 4</w:t>
      </w:r>
    </w:p>
    <w:p w14:paraId="72562CFC" w14:textId="77777777" w:rsidR="005E4AB4" w:rsidRPr="00F142A6" w:rsidRDefault="00F02283"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4857 sayılı iş kanunu, 2927 sayılı sendikalar kanunu, 2928 sayılı toplu sözleşme, grev ve lokavt kanunu ile 5510 sayılı sosyal sigortalar ve genel sağlık sigortası kanunu.sözleşmesinin yapılması, toplu iş uyuşmazlıkları, grev ve lokavt, sosyal güvenlik sisteminin temel bileşenleri, kısa ve uzun vadeli sigorta kolları, işsizlik sigortası, sosyal güvenlik reformu.</w:t>
      </w:r>
    </w:p>
    <w:p w14:paraId="6F08B1CF" w14:textId="77777777" w:rsidR="00F02283" w:rsidRPr="00F142A6" w:rsidRDefault="00F02283" w:rsidP="000951AA">
      <w:pPr>
        <w:pStyle w:val="Default"/>
        <w:spacing w:line="276" w:lineRule="auto"/>
        <w:jc w:val="both"/>
        <w:rPr>
          <w:rFonts w:ascii="Times New Roman" w:hAnsi="Times New Roman" w:cs="Times New Roman"/>
          <w:color w:val="auto"/>
          <w:sz w:val="20"/>
          <w:szCs w:val="20"/>
        </w:rPr>
      </w:pPr>
    </w:p>
    <w:p w14:paraId="3B9A528D" w14:textId="77777777" w:rsidR="005E4AB4" w:rsidRPr="00F142A6" w:rsidRDefault="007C3EC9" w:rsidP="000951AA">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5311103</w:t>
      </w:r>
      <w:r w:rsidR="005E4AB4" w:rsidRPr="00F142A6">
        <w:rPr>
          <w:rFonts w:ascii="Times New Roman" w:hAnsi="Times New Roman" w:cs="Times New Roman"/>
          <w:b/>
          <w:sz w:val="20"/>
          <w:szCs w:val="20"/>
          <w:u w:val="single"/>
        </w:rPr>
        <w:t xml:space="preserve"> Kİ</w:t>
      </w:r>
      <w:r>
        <w:rPr>
          <w:rFonts w:ascii="Times New Roman" w:hAnsi="Times New Roman" w:cs="Times New Roman"/>
          <w:b/>
          <w:sz w:val="20"/>
          <w:szCs w:val="20"/>
          <w:u w:val="single"/>
        </w:rPr>
        <w:t>MYASALLAR VE TEHLİKELERİ (3-0) 4</w:t>
      </w:r>
    </w:p>
    <w:p w14:paraId="2A5DCAE8" w14:textId="77777777" w:rsidR="005E4AB4" w:rsidRPr="00F142A6" w:rsidRDefault="005E4AB4"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Tehlikeli Maddelerin Tanımı Ve Sınıflandırılması. Patlayıcı Maddeler . Gazlar , Yanıcı Sıvılar , Yanıcı Katı Maddeler ,Oksitleyici Maddeler , Zehirli Ve İğrendirici Maddeler ,Radyoaktif Maddeler , Dağlayıcı Maddeler ,Diğer Tehlikeli Maddeler. Maddelerin Tehlikelilik Özellikleri. Alınması Gerekli Önlemler. Mücadele Yöntemleri. Acil İlk Yardım . Araç, Gereç, Malzeme, Ekipman ve Koruyucu Teçhizat Seçimi, Kullanılması, Hazırlanması.</w:t>
      </w:r>
    </w:p>
    <w:p w14:paraId="6B3DFE65" w14:textId="77777777" w:rsidR="004D16B5" w:rsidRPr="00F142A6" w:rsidRDefault="004D16B5" w:rsidP="000951AA">
      <w:pPr>
        <w:spacing w:after="0"/>
        <w:jc w:val="both"/>
        <w:rPr>
          <w:rFonts w:ascii="Times New Roman" w:hAnsi="Times New Roman" w:cs="Times New Roman"/>
          <w:sz w:val="20"/>
          <w:szCs w:val="20"/>
        </w:rPr>
      </w:pPr>
    </w:p>
    <w:p w14:paraId="445559E8" w14:textId="77777777" w:rsidR="00EA5F6F" w:rsidRPr="00F142A6" w:rsidRDefault="00260350" w:rsidP="000951AA">
      <w:pPr>
        <w:pStyle w:val="GvdeMetni"/>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5311105  İŞ SAĞLIĞI VE GÜVENLİĞİ I (3-0</w:t>
      </w:r>
      <w:r w:rsidR="00EA5F6F" w:rsidRPr="00F142A6">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4</w:t>
      </w:r>
    </w:p>
    <w:p w14:paraId="196704CE" w14:textId="77777777" w:rsidR="00EA5F6F" w:rsidRDefault="00EA5F6F" w:rsidP="000951AA">
      <w:pPr>
        <w:pStyle w:val="GvdeMetni"/>
        <w:spacing w:after="0"/>
        <w:jc w:val="both"/>
        <w:rPr>
          <w:rFonts w:ascii="Times New Roman" w:hAnsi="Times New Roman" w:cs="Times New Roman"/>
          <w:bCs/>
          <w:sz w:val="20"/>
          <w:szCs w:val="20"/>
        </w:rPr>
      </w:pPr>
      <w:r w:rsidRPr="00F142A6">
        <w:rPr>
          <w:rFonts w:ascii="Times New Roman" w:hAnsi="Times New Roman" w:cs="Times New Roman"/>
          <w:bCs/>
          <w:sz w:val="20"/>
          <w:szCs w:val="20"/>
        </w:rPr>
        <w:t>Genel bilgiler, iş güvenliği kavramı, iş kazalarının tanımı, nedenleri ve önleme yöntemleri, iş güvenliği çalışmalarının işgücü verimliliği açısından önemi, iş güvenliği çalışmalarının ekonomik açıdan önemi, iş güvenliğinde yöntem, iş kazalarının oluşumu ve sınıflandırılması, tehlikeler ve tehlike çeşitleri, kaza araştırmalarında yöntem ve çözümler.</w:t>
      </w:r>
    </w:p>
    <w:p w14:paraId="20301F6A" w14:textId="77777777" w:rsidR="009026B6" w:rsidRDefault="009026B6" w:rsidP="009026B6">
      <w:pPr>
        <w:pStyle w:val="GvdeMetni"/>
        <w:rPr>
          <w:rFonts w:ascii="Times New Roman" w:hAnsi="Times New Roman" w:cs="Times New Roman"/>
          <w:b/>
          <w:bCs/>
          <w:sz w:val="20"/>
          <w:szCs w:val="20"/>
          <w:u w:val="single"/>
        </w:rPr>
      </w:pPr>
    </w:p>
    <w:p w14:paraId="7131F168" w14:textId="77777777" w:rsidR="009026B6" w:rsidRPr="009026B6" w:rsidRDefault="009026B6" w:rsidP="009026B6">
      <w:pPr>
        <w:pStyle w:val="GvdeMetni"/>
        <w:rPr>
          <w:rFonts w:ascii="Times New Roman" w:hAnsi="Times New Roman" w:cs="Times New Roman"/>
          <w:b/>
          <w:bCs/>
          <w:sz w:val="20"/>
          <w:szCs w:val="20"/>
          <w:u w:val="single"/>
        </w:rPr>
      </w:pPr>
      <w:r>
        <w:rPr>
          <w:rFonts w:ascii="Times New Roman" w:hAnsi="Times New Roman" w:cs="Times New Roman"/>
          <w:b/>
          <w:bCs/>
          <w:sz w:val="20"/>
          <w:szCs w:val="20"/>
          <w:u w:val="single"/>
        </w:rPr>
        <w:t>5311109  İLK YARDIM-I (1-2) 4</w:t>
      </w:r>
    </w:p>
    <w:p w14:paraId="2407230F" w14:textId="3E6C7496" w:rsidR="009026B6" w:rsidRPr="009026B6" w:rsidRDefault="009026B6" w:rsidP="009026B6">
      <w:pPr>
        <w:pStyle w:val="GvdeMetni"/>
        <w:rPr>
          <w:rFonts w:ascii="Times New Roman" w:hAnsi="Times New Roman" w:cs="Times New Roman"/>
          <w:bCs/>
          <w:sz w:val="20"/>
          <w:szCs w:val="20"/>
        </w:rPr>
      </w:pPr>
      <w:r w:rsidRPr="009026B6">
        <w:rPr>
          <w:rFonts w:ascii="Times New Roman" w:hAnsi="Times New Roman" w:cs="Times New Roman"/>
          <w:bCs/>
          <w:sz w:val="20"/>
          <w:szCs w:val="20"/>
        </w:rPr>
        <w:t>Hayati Tehlike Arz Eden Bir Acil Durum Nasıl Saptanır</w:t>
      </w:r>
      <w:r w:rsidR="005935FA">
        <w:rPr>
          <w:rFonts w:ascii="Times New Roman" w:hAnsi="Times New Roman" w:cs="Times New Roman"/>
          <w:bCs/>
          <w:sz w:val="20"/>
          <w:szCs w:val="20"/>
        </w:rPr>
        <w:t>?</w:t>
      </w:r>
      <w:r w:rsidRPr="009026B6">
        <w:rPr>
          <w:rFonts w:ascii="Times New Roman" w:hAnsi="Times New Roman" w:cs="Times New Roman"/>
          <w:bCs/>
          <w:sz w:val="20"/>
          <w:szCs w:val="20"/>
        </w:rPr>
        <w:t xml:space="preserve"> Nasıl ve Ne Zaman Uygun Bir Şekilde Acil Tıbbi Sistemi Harekete Geçirmeliyiz</w:t>
      </w:r>
      <w:r w:rsidR="005935FA">
        <w:rPr>
          <w:rFonts w:ascii="Times New Roman" w:hAnsi="Times New Roman" w:cs="Times New Roman"/>
          <w:bCs/>
          <w:sz w:val="20"/>
          <w:szCs w:val="20"/>
        </w:rPr>
        <w:t>?</w:t>
      </w:r>
      <w:r w:rsidRPr="009026B6">
        <w:rPr>
          <w:rFonts w:ascii="Times New Roman" w:hAnsi="Times New Roman" w:cs="Times New Roman"/>
          <w:bCs/>
          <w:sz w:val="20"/>
          <w:szCs w:val="20"/>
        </w:rPr>
        <w:t xml:space="preserve">  Acil Durum Neticesinde Nasıl Fark Yaratılır</w:t>
      </w:r>
      <w:r w:rsidR="005935FA">
        <w:rPr>
          <w:rFonts w:ascii="Times New Roman" w:hAnsi="Times New Roman" w:cs="Times New Roman"/>
          <w:bCs/>
          <w:sz w:val="20"/>
          <w:szCs w:val="20"/>
        </w:rPr>
        <w:t>?</w:t>
      </w:r>
      <w:r w:rsidRPr="009026B6">
        <w:rPr>
          <w:rFonts w:ascii="Times New Roman" w:hAnsi="Times New Roman" w:cs="Times New Roman"/>
          <w:bCs/>
          <w:sz w:val="20"/>
          <w:szCs w:val="20"/>
        </w:rPr>
        <w:t xml:space="preserve">  Temel Hayat Desteği Nasıl Sağlanır</w:t>
      </w:r>
      <w:r w:rsidR="005935FA">
        <w:rPr>
          <w:rFonts w:ascii="Times New Roman" w:hAnsi="Times New Roman" w:cs="Times New Roman"/>
          <w:bCs/>
          <w:sz w:val="20"/>
          <w:szCs w:val="20"/>
        </w:rPr>
        <w:t>?</w:t>
      </w:r>
      <w:r w:rsidRPr="009026B6">
        <w:rPr>
          <w:rFonts w:ascii="Times New Roman" w:hAnsi="Times New Roman" w:cs="Times New Roman"/>
          <w:bCs/>
          <w:sz w:val="20"/>
          <w:szCs w:val="20"/>
        </w:rPr>
        <w:t xml:space="preserve">  Acil Müdahale</w:t>
      </w:r>
      <w:r w:rsidR="00300C85">
        <w:rPr>
          <w:rFonts w:ascii="Times New Roman" w:hAnsi="Times New Roman" w:cs="Times New Roman"/>
          <w:bCs/>
          <w:sz w:val="20"/>
          <w:szCs w:val="20"/>
        </w:rPr>
        <w:t>.</w:t>
      </w:r>
      <w:r w:rsidRPr="009026B6">
        <w:rPr>
          <w:rFonts w:ascii="Times New Roman" w:hAnsi="Times New Roman" w:cs="Times New Roman"/>
          <w:bCs/>
          <w:sz w:val="20"/>
          <w:szCs w:val="20"/>
        </w:rPr>
        <w:t xml:space="preserve">  Hayatta Kalma Zinciri.  Tıbbi Acil Durum. Ani Hastalık İşaret ve Belirtileri  Acil İlk Yardım Teknikleri. Anatomi. Fizyoloji.  Normal Vücut Fonksiyonları Nelerdir.  Normal Kalp ve Ciğer Fonksiyonları Nelerdir.  Kalp Krizi ve/veya Felç Durumu İçin Risk Faktörleri Nelerdir. Kalp Krizi ve Felç Durumunda İlk Yardım.  Boğulma Durumunda İlk Yardım.  Genel Triaj Prensipleri. </w:t>
      </w:r>
    </w:p>
    <w:p w14:paraId="567DF726" w14:textId="77777777" w:rsidR="00300C85" w:rsidRDefault="00300C85" w:rsidP="000951AA">
      <w:pPr>
        <w:pStyle w:val="GvdeMetni"/>
        <w:spacing w:after="0"/>
        <w:jc w:val="both"/>
        <w:rPr>
          <w:rFonts w:ascii="Times New Roman" w:hAnsi="Times New Roman" w:cs="Times New Roman"/>
          <w:b/>
          <w:sz w:val="20"/>
          <w:szCs w:val="20"/>
          <w:u w:val="single"/>
        </w:rPr>
      </w:pPr>
    </w:p>
    <w:p w14:paraId="63CB8DD8" w14:textId="77777777" w:rsidR="00300C85" w:rsidRDefault="00300C85" w:rsidP="000951AA">
      <w:pPr>
        <w:pStyle w:val="GvdeMetni"/>
        <w:spacing w:after="0"/>
        <w:jc w:val="both"/>
        <w:rPr>
          <w:rFonts w:ascii="Times New Roman" w:hAnsi="Times New Roman" w:cs="Times New Roman"/>
          <w:b/>
          <w:sz w:val="20"/>
          <w:szCs w:val="20"/>
          <w:u w:val="single"/>
        </w:rPr>
      </w:pPr>
    </w:p>
    <w:p w14:paraId="06FA0747" w14:textId="77777777" w:rsidR="00300C85" w:rsidRDefault="00300C85" w:rsidP="000951AA">
      <w:pPr>
        <w:pStyle w:val="GvdeMetni"/>
        <w:spacing w:after="0"/>
        <w:jc w:val="both"/>
        <w:rPr>
          <w:rFonts w:ascii="Times New Roman" w:hAnsi="Times New Roman" w:cs="Times New Roman"/>
          <w:b/>
          <w:sz w:val="20"/>
          <w:szCs w:val="20"/>
          <w:u w:val="single"/>
        </w:rPr>
      </w:pPr>
    </w:p>
    <w:p w14:paraId="3591503F" w14:textId="77777777" w:rsidR="00300C85" w:rsidRDefault="00300C85" w:rsidP="000951AA">
      <w:pPr>
        <w:pStyle w:val="GvdeMetni"/>
        <w:spacing w:after="0"/>
        <w:jc w:val="both"/>
        <w:rPr>
          <w:rFonts w:ascii="Times New Roman" w:hAnsi="Times New Roman" w:cs="Times New Roman"/>
          <w:b/>
          <w:sz w:val="20"/>
          <w:szCs w:val="20"/>
          <w:u w:val="single"/>
        </w:rPr>
      </w:pPr>
    </w:p>
    <w:p w14:paraId="40D8CF17" w14:textId="40F5ECFC" w:rsidR="00E272E3" w:rsidRPr="00F142A6" w:rsidRDefault="00E272E3" w:rsidP="000951AA">
      <w:pPr>
        <w:pStyle w:val="GvdeMetni"/>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lastRenderedPageBreak/>
        <w:t>SEÇMELİ DERSLER</w:t>
      </w:r>
    </w:p>
    <w:p w14:paraId="588D7A9F" w14:textId="77777777" w:rsidR="00680F83" w:rsidRDefault="00680F83" w:rsidP="000951AA">
      <w:pPr>
        <w:pStyle w:val="GvdeMetni"/>
        <w:spacing w:after="0"/>
        <w:jc w:val="both"/>
        <w:rPr>
          <w:rFonts w:ascii="Times New Roman" w:hAnsi="Times New Roman" w:cs="Times New Roman"/>
          <w:b/>
          <w:sz w:val="20"/>
          <w:szCs w:val="20"/>
          <w:u w:val="single"/>
        </w:rPr>
      </w:pPr>
    </w:p>
    <w:p w14:paraId="46A61ABA" w14:textId="77777777" w:rsidR="00E92395" w:rsidRPr="00F142A6" w:rsidRDefault="00FC190A" w:rsidP="000951AA">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5311001 </w:t>
      </w:r>
      <w:r w:rsidR="00E92395" w:rsidRPr="00F142A6">
        <w:rPr>
          <w:rFonts w:ascii="Times New Roman" w:hAnsi="Times New Roman" w:cs="Times New Roman"/>
          <w:b/>
          <w:sz w:val="20"/>
          <w:szCs w:val="20"/>
          <w:u w:val="single"/>
        </w:rPr>
        <w:t xml:space="preserve"> OFİS PROGRAMLARI (1-1) 2</w:t>
      </w:r>
    </w:p>
    <w:p w14:paraId="6D5C19CC" w14:textId="22C04C6B" w:rsidR="00890A75" w:rsidRPr="00F142A6" w:rsidRDefault="00890A75" w:rsidP="000951AA">
      <w:pPr>
        <w:pStyle w:val="GvdeMetni"/>
        <w:spacing w:after="0"/>
        <w:jc w:val="both"/>
        <w:rPr>
          <w:rFonts w:ascii="Times New Roman" w:hAnsi="Times New Roman" w:cs="Times New Roman"/>
          <w:sz w:val="20"/>
          <w:szCs w:val="20"/>
        </w:rPr>
      </w:pPr>
      <w:r w:rsidRPr="00F142A6">
        <w:rPr>
          <w:rFonts w:ascii="Times New Roman" w:hAnsi="Times New Roman" w:cs="Times New Roman"/>
          <w:sz w:val="20"/>
          <w:szCs w:val="20"/>
        </w:rPr>
        <w:t>Temel bilgisayar bilgileri, Ofis programları tanımı ve işlevleri</w:t>
      </w:r>
      <w:r w:rsidR="00E31E36" w:rsidRPr="00F142A6">
        <w:rPr>
          <w:rFonts w:ascii="Times New Roman" w:hAnsi="Times New Roman" w:cs="Times New Roman"/>
          <w:sz w:val="20"/>
          <w:szCs w:val="20"/>
        </w:rPr>
        <w:t>, Microsoft Word</w:t>
      </w:r>
      <w:r w:rsidR="0077631B" w:rsidRPr="00F142A6">
        <w:rPr>
          <w:rFonts w:ascii="Times New Roman" w:hAnsi="Times New Roman" w:cs="Times New Roman"/>
          <w:sz w:val="20"/>
          <w:szCs w:val="20"/>
        </w:rPr>
        <w:t xml:space="preserve"> kullanımı</w:t>
      </w:r>
      <w:r w:rsidR="00E31E36" w:rsidRPr="00F142A6">
        <w:rPr>
          <w:rFonts w:ascii="Times New Roman" w:hAnsi="Times New Roman" w:cs="Times New Roman"/>
          <w:sz w:val="20"/>
          <w:szCs w:val="20"/>
        </w:rPr>
        <w:t>, Microsoft Excel kullanımı ve formülüzasyon</w:t>
      </w:r>
      <w:r w:rsidR="0077631B" w:rsidRPr="00F142A6">
        <w:rPr>
          <w:rFonts w:ascii="Times New Roman" w:hAnsi="Times New Roman" w:cs="Times New Roman"/>
          <w:sz w:val="20"/>
          <w:szCs w:val="20"/>
        </w:rPr>
        <w:t>u</w:t>
      </w:r>
      <w:r w:rsidR="00E31E36" w:rsidRPr="00F142A6">
        <w:rPr>
          <w:rFonts w:ascii="Times New Roman" w:hAnsi="Times New Roman" w:cs="Times New Roman"/>
          <w:sz w:val="20"/>
          <w:szCs w:val="20"/>
        </w:rPr>
        <w:t xml:space="preserve">, </w:t>
      </w:r>
      <w:r w:rsidR="0077631B" w:rsidRPr="00F142A6">
        <w:rPr>
          <w:rFonts w:ascii="Times New Roman" w:hAnsi="Times New Roman" w:cs="Times New Roman"/>
          <w:sz w:val="20"/>
          <w:szCs w:val="20"/>
        </w:rPr>
        <w:t>Microsoft Powerpoint sunusu hazırlama</w:t>
      </w:r>
      <w:r w:rsidR="00300C85">
        <w:rPr>
          <w:rFonts w:ascii="Times New Roman" w:hAnsi="Times New Roman" w:cs="Times New Roman"/>
          <w:sz w:val="20"/>
          <w:szCs w:val="20"/>
        </w:rPr>
        <w:t>.</w:t>
      </w:r>
    </w:p>
    <w:p w14:paraId="0156AB36" w14:textId="77777777" w:rsidR="00890A75" w:rsidRPr="00F142A6" w:rsidRDefault="00890A75" w:rsidP="000951AA">
      <w:pPr>
        <w:pStyle w:val="GvdeMetni"/>
        <w:spacing w:after="0"/>
        <w:jc w:val="both"/>
        <w:rPr>
          <w:rFonts w:ascii="Times New Roman" w:hAnsi="Times New Roman" w:cs="Times New Roman"/>
          <w:sz w:val="20"/>
          <w:szCs w:val="20"/>
        </w:rPr>
      </w:pPr>
    </w:p>
    <w:p w14:paraId="74F2F315" w14:textId="77777777" w:rsidR="008A0CD0" w:rsidRPr="00F142A6" w:rsidRDefault="00502E32" w:rsidP="008A0CD0">
      <w:pPr>
        <w:pStyle w:val="Default"/>
        <w:spacing w:line="276"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5311007</w:t>
      </w:r>
      <w:r w:rsidR="002F5161">
        <w:rPr>
          <w:rFonts w:ascii="Times New Roman" w:hAnsi="Times New Roman" w:cs="Times New Roman"/>
          <w:b/>
          <w:sz w:val="20"/>
          <w:szCs w:val="20"/>
          <w:u w:val="single"/>
        </w:rPr>
        <w:t xml:space="preserve"> </w:t>
      </w:r>
      <w:r w:rsidR="008A0CD0" w:rsidRPr="00F142A6">
        <w:rPr>
          <w:rFonts w:ascii="Times New Roman" w:hAnsi="Times New Roman" w:cs="Times New Roman"/>
          <w:b/>
          <w:sz w:val="20"/>
          <w:szCs w:val="20"/>
          <w:u w:val="single"/>
        </w:rPr>
        <w:t xml:space="preserve"> ÇALIŞMA PSİKOLOJİSİ (2-0) 2</w:t>
      </w:r>
    </w:p>
    <w:p w14:paraId="27645CE0" w14:textId="77777777" w:rsidR="008A0CD0" w:rsidRPr="00F142A6" w:rsidRDefault="008A0CD0" w:rsidP="008A0CD0">
      <w:pPr>
        <w:pStyle w:val="Default"/>
        <w:spacing w:line="276" w:lineRule="auto"/>
        <w:jc w:val="both"/>
        <w:rPr>
          <w:rFonts w:ascii="Times New Roman" w:hAnsi="Times New Roman" w:cs="Times New Roman"/>
          <w:sz w:val="20"/>
          <w:szCs w:val="20"/>
        </w:rPr>
      </w:pPr>
      <w:r w:rsidRPr="00F142A6">
        <w:rPr>
          <w:rFonts w:ascii="Times New Roman" w:hAnsi="Times New Roman" w:cs="Times New Roman"/>
          <w:sz w:val="20"/>
          <w:szCs w:val="20"/>
        </w:rPr>
        <w:t>İş, Çalışma ve Çalışma yaşamı kavramları: İşin İnsan Yaşamındaki Yeri ve önemi, Çalışmanın ve işin değişen Anlamı. Çalışma yaşamı safhaları, çalışma yaşamının birey üzerindeki etkisi, Çalışma psikolojisinin tarihsel gelişimi ve yaklaşımlar: Taylor Bilimsel yönetim yaklaşımı, Fayol Yönetim İlkeleri kuramı, Max Weber ve bürokrasi kuramı, Robert Michel Oligarşinin Tunç Kanunu, Elton Mayo İnsan İlişkileri Yaklaşımı, Sistem Yaklaşımı ve Durumsallık modeli, insan kaynakları yönetimi ve çalışma psikolojisi. Çalışma Yaşamında güdülenme: Geleneksel ve Çağdaş motivasyon teorileri, motivasyon araçları. Çalışamama Psikolojisi: işsizliğin psişik sonuçları ve topluma maliyeti, işsizliğin bilişsel süreci, algılanan işsizlik tehlikesi karşısındaki tutum ve davranışlar.</w:t>
      </w:r>
    </w:p>
    <w:p w14:paraId="504BC023" w14:textId="77777777" w:rsidR="008A0CD0" w:rsidRPr="00F142A6" w:rsidRDefault="008A0CD0" w:rsidP="000951AA">
      <w:pPr>
        <w:pStyle w:val="GvdeMetni"/>
        <w:spacing w:after="0"/>
        <w:jc w:val="both"/>
        <w:rPr>
          <w:rFonts w:ascii="Times New Roman" w:hAnsi="Times New Roman" w:cs="Times New Roman"/>
          <w:b/>
          <w:sz w:val="20"/>
          <w:szCs w:val="20"/>
          <w:u w:val="single"/>
        </w:rPr>
      </w:pPr>
    </w:p>
    <w:p w14:paraId="0516D27D" w14:textId="77777777" w:rsidR="00BE7CCF" w:rsidRPr="00F142A6" w:rsidRDefault="002F5161" w:rsidP="00BE7CCF">
      <w:pPr>
        <w:pStyle w:val="Default"/>
        <w:spacing w:line="276" w:lineRule="auto"/>
        <w:jc w:val="both"/>
        <w:rPr>
          <w:rFonts w:ascii="Times New Roman" w:hAnsi="Times New Roman" w:cs="Times New Roman"/>
          <w:b/>
          <w:bCs/>
          <w:color w:val="auto"/>
          <w:sz w:val="20"/>
          <w:szCs w:val="20"/>
          <w:u w:val="single"/>
        </w:rPr>
      </w:pPr>
      <w:r>
        <w:rPr>
          <w:rFonts w:ascii="Times New Roman" w:hAnsi="Times New Roman" w:cs="Times New Roman"/>
          <w:b/>
          <w:bCs/>
          <w:color w:val="auto"/>
          <w:sz w:val="20"/>
          <w:szCs w:val="20"/>
          <w:u w:val="single"/>
        </w:rPr>
        <w:t xml:space="preserve">5311005 </w:t>
      </w:r>
      <w:r w:rsidR="00BE7CCF" w:rsidRPr="00F142A6">
        <w:rPr>
          <w:rFonts w:ascii="Times New Roman" w:hAnsi="Times New Roman" w:cs="Times New Roman"/>
          <w:b/>
          <w:bCs/>
          <w:color w:val="auto"/>
          <w:sz w:val="20"/>
          <w:szCs w:val="20"/>
          <w:u w:val="single"/>
        </w:rPr>
        <w:t xml:space="preserve"> İŞ GÜVENLİĞİ KÜLTÜRÜ (2-0) 2</w:t>
      </w:r>
    </w:p>
    <w:p w14:paraId="5795BBBB" w14:textId="77777777" w:rsidR="00BE7CCF" w:rsidRPr="00F142A6" w:rsidRDefault="00BE7CCF" w:rsidP="00BE7CCF">
      <w:pPr>
        <w:pStyle w:val="Default"/>
        <w:spacing w:line="276" w:lineRule="auto"/>
        <w:rPr>
          <w:rFonts w:ascii="Times New Roman" w:hAnsi="Times New Roman" w:cs="Times New Roman"/>
          <w:color w:val="auto"/>
          <w:sz w:val="20"/>
          <w:szCs w:val="20"/>
        </w:rPr>
      </w:pPr>
      <w:r w:rsidRPr="00F142A6">
        <w:rPr>
          <w:rFonts w:ascii="Times New Roman" w:hAnsi="Times New Roman" w:cs="Times New Roman"/>
          <w:color w:val="auto"/>
          <w:sz w:val="20"/>
          <w:szCs w:val="20"/>
        </w:rPr>
        <w:t>İş sağlığı ve güvenliği uygulama ilkeleri/İşyerinde risk önleme kültürü/Güvenlik kültürünün önemi ve günlük yaşamdaki yeri/Güvenlik kültürünün oluşturulması ve devamının sağlanması/İSGB, OSGB ve TSM`lerin kuruluş amacı, yapısı, çalışanları İş güvenliği uzmanının ve işyeri hekimlerinin nitelikleri, görevlendirilmeleri, yetki ve sorumlulukları.</w:t>
      </w:r>
    </w:p>
    <w:p w14:paraId="264FE939" w14:textId="77777777" w:rsidR="002606C6" w:rsidRPr="00F142A6" w:rsidRDefault="002606C6" w:rsidP="00BE7CCF">
      <w:pPr>
        <w:pStyle w:val="Default"/>
        <w:spacing w:line="276" w:lineRule="auto"/>
        <w:rPr>
          <w:rFonts w:ascii="Times New Roman" w:hAnsi="Times New Roman" w:cs="Times New Roman"/>
          <w:color w:val="auto"/>
          <w:sz w:val="20"/>
          <w:szCs w:val="20"/>
        </w:rPr>
      </w:pPr>
    </w:p>
    <w:p w14:paraId="62B305F3" w14:textId="77777777" w:rsidR="002606C6" w:rsidRPr="00F142A6" w:rsidRDefault="003575E4" w:rsidP="002606C6">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 xml:space="preserve">5311009 İŞ SAĞLIĞI VE GÜVENLİĞİNDE </w:t>
      </w:r>
      <w:r w:rsidR="002606C6" w:rsidRPr="00F142A6">
        <w:rPr>
          <w:rFonts w:ascii="Times New Roman" w:hAnsi="Times New Roman" w:cs="Times New Roman"/>
          <w:b/>
          <w:color w:val="auto"/>
          <w:sz w:val="20"/>
          <w:szCs w:val="20"/>
          <w:u w:val="single"/>
        </w:rPr>
        <w:t>MESLEK ETİĞİ (2-0) 2</w:t>
      </w:r>
    </w:p>
    <w:p w14:paraId="08F817BE" w14:textId="77777777" w:rsidR="002606C6" w:rsidRPr="00F142A6" w:rsidRDefault="002606C6" w:rsidP="002606C6">
      <w:pPr>
        <w:pStyle w:val="Default"/>
        <w:spacing w:line="276" w:lineRule="auto"/>
        <w:jc w:val="both"/>
        <w:rPr>
          <w:rFonts w:ascii="Times New Roman" w:hAnsi="Times New Roman" w:cs="Times New Roman"/>
          <w:b/>
          <w:color w:val="auto"/>
          <w:sz w:val="20"/>
          <w:szCs w:val="20"/>
          <w:u w:val="single"/>
        </w:rPr>
      </w:pPr>
      <w:r w:rsidRPr="00F142A6">
        <w:rPr>
          <w:rFonts w:ascii="Times New Roman" w:hAnsi="Times New Roman" w:cs="Times New Roman"/>
          <w:color w:val="auto"/>
          <w:sz w:val="20"/>
          <w:szCs w:val="20"/>
        </w:rPr>
        <w:t>Etik ve ahlak kavramları, Etik sistemler, Ahlakın oluşumunda rol oynayan faktörler, Meslek Etiği, Mesleki Yozlaşma ve Etik Dışı Davranış Sonuçları, Sosyal Sorumluluk.</w:t>
      </w:r>
    </w:p>
    <w:p w14:paraId="30B38D0C" w14:textId="77777777" w:rsidR="00A24BAF" w:rsidRPr="00F142A6" w:rsidRDefault="00A24BAF" w:rsidP="000951AA">
      <w:pPr>
        <w:pStyle w:val="GvdeMetni"/>
        <w:spacing w:after="0"/>
        <w:jc w:val="both"/>
        <w:rPr>
          <w:rFonts w:ascii="Times New Roman" w:hAnsi="Times New Roman" w:cs="Times New Roman"/>
          <w:b/>
          <w:sz w:val="20"/>
          <w:szCs w:val="20"/>
          <w:u w:val="single"/>
        </w:rPr>
      </w:pPr>
    </w:p>
    <w:p w14:paraId="7336C199" w14:textId="77777777" w:rsidR="00CA18D3" w:rsidRPr="00F142A6" w:rsidRDefault="004D1807" w:rsidP="000951AA">
      <w:pPr>
        <w:pStyle w:val="GvdeMetni"/>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0104101</w:t>
      </w:r>
      <w:r w:rsidR="00CA18D3" w:rsidRPr="00F142A6">
        <w:rPr>
          <w:rFonts w:ascii="Times New Roman" w:hAnsi="Times New Roman" w:cs="Times New Roman"/>
          <w:b/>
          <w:sz w:val="20"/>
          <w:szCs w:val="20"/>
          <w:u w:val="single"/>
        </w:rPr>
        <w:t xml:space="preserve"> BEDEN EĞİTİMİ –I (1-1) 2</w:t>
      </w:r>
    </w:p>
    <w:p w14:paraId="16AE0C49" w14:textId="77777777" w:rsidR="00CA18D3" w:rsidRPr="00F142A6" w:rsidRDefault="00CA18D3" w:rsidP="000951AA">
      <w:pPr>
        <w:spacing w:after="0"/>
        <w:jc w:val="both"/>
        <w:rPr>
          <w:rFonts w:ascii="Times New Roman" w:hAnsi="Times New Roman" w:cs="Times New Roman"/>
          <w:sz w:val="20"/>
          <w:szCs w:val="20"/>
        </w:rPr>
      </w:pPr>
      <w:bookmarkStart w:id="0" w:name="_Hlk83817363"/>
      <w:r w:rsidRPr="00F142A6">
        <w:rPr>
          <w:rFonts w:ascii="Times New Roman" w:hAnsi="Times New Roman" w:cs="Times New Roman"/>
          <w:sz w:val="20"/>
          <w:szCs w:val="20"/>
        </w:rPr>
        <w:t>Beden eğitimi ve spor dersinin amacı,  tarihçesi, sporun toplumdaki yeri ve önemi, spor  türleri, spor sosyolojisi ve boş zaman eğitimi. Organizmanın spora hazırlanması; ısınması, sporcu sağlığı, değişik ortamlarda beden eğitimi ve spor. Beden eğitimi ve sporun insan organizması üzerindeki etkileri, sporcu sağlığı; beslenme, ilk yardım ve rehabilitasyon, sağlık ve antrenman, antrenman prensipleri, spor hukuku, spor felsefesi, yaşam boyu spor.Uygulamalar.</w:t>
      </w:r>
    </w:p>
    <w:bookmarkEnd w:id="0"/>
    <w:p w14:paraId="2E1A102E" w14:textId="77777777" w:rsidR="00A24BAF" w:rsidRPr="00F142A6" w:rsidRDefault="00A24BAF" w:rsidP="000951AA">
      <w:pPr>
        <w:spacing w:after="0"/>
        <w:jc w:val="both"/>
        <w:rPr>
          <w:rFonts w:ascii="Times New Roman" w:hAnsi="Times New Roman" w:cs="Times New Roman"/>
          <w:sz w:val="20"/>
          <w:szCs w:val="20"/>
        </w:rPr>
      </w:pPr>
    </w:p>
    <w:p w14:paraId="38EB8F60" w14:textId="77777777" w:rsidR="00CA18D3" w:rsidRPr="00F142A6" w:rsidRDefault="004D1807" w:rsidP="000951AA">
      <w:pPr>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0105101</w:t>
      </w:r>
      <w:r w:rsidR="00CA18D3" w:rsidRPr="00F142A6">
        <w:rPr>
          <w:rFonts w:ascii="Times New Roman" w:hAnsi="Times New Roman" w:cs="Times New Roman"/>
          <w:b/>
          <w:sz w:val="20"/>
          <w:szCs w:val="20"/>
          <w:u w:val="single"/>
        </w:rPr>
        <w:t>MÜZİK-I (1-1) 2</w:t>
      </w:r>
    </w:p>
    <w:p w14:paraId="3FE82779" w14:textId="77777777" w:rsidR="00CA18D3" w:rsidRDefault="00CA18D3" w:rsidP="000951AA">
      <w:pPr>
        <w:pStyle w:val="GvdeMetni"/>
        <w:spacing w:after="0"/>
        <w:jc w:val="both"/>
        <w:rPr>
          <w:rFonts w:ascii="Times New Roman" w:hAnsi="Times New Roman" w:cs="Times New Roman"/>
          <w:bCs/>
          <w:sz w:val="20"/>
          <w:szCs w:val="20"/>
        </w:rPr>
      </w:pPr>
      <w:r w:rsidRPr="00F142A6">
        <w:rPr>
          <w:rFonts w:ascii="Times New Roman" w:hAnsi="Times New Roman" w:cs="Times New Roman"/>
          <w:bCs/>
          <w:sz w:val="20"/>
          <w:szCs w:val="20"/>
        </w:rPr>
        <w:t>Müzik nedir? Müzik sanatının insan yaşamı üzerindeki etkileri. Nota, porte, anahtar, ses, frekans gibi temel müzik teorisi bilgileri Sesli ve sessiz süreler. Notanın tarihçesi. Bale, Opera, Orotoryo, Lied, Senfoni ve Konçerto gibi Batı müziği türleri. İnsan sesleri bölümleri, ses sağlığı ve sesin korunması. Ses tellerinin yapısı.</w:t>
      </w:r>
    </w:p>
    <w:p w14:paraId="483F1F61" w14:textId="77777777" w:rsidR="00AD4E4C" w:rsidRDefault="00AD4E4C" w:rsidP="00AD4E4C">
      <w:pPr>
        <w:pStyle w:val="GvdeMetni"/>
        <w:rPr>
          <w:rFonts w:ascii="Times New Roman" w:hAnsi="Times New Roman" w:cs="Times New Roman"/>
          <w:b/>
          <w:bCs/>
          <w:sz w:val="20"/>
          <w:szCs w:val="20"/>
          <w:u w:val="single"/>
        </w:rPr>
      </w:pPr>
    </w:p>
    <w:p w14:paraId="38A39E96" w14:textId="77777777" w:rsidR="00AD4E4C" w:rsidRPr="00AD4E4C" w:rsidRDefault="00AD4E4C" w:rsidP="00AD4E4C">
      <w:pPr>
        <w:pStyle w:val="GvdeMetni"/>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5311003 </w:t>
      </w:r>
      <w:r w:rsidRPr="00AD4E4C">
        <w:rPr>
          <w:rFonts w:ascii="Times New Roman" w:hAnsi="Times New Roman" w:cs="Times New Roman"/>
          <w:b/>
          <w:bCs/>
          <w:sz w:val="20"/>
          <w:szCs w:val="20"/>
          <w:u w:val="single"/>
        </w:rPr>
        <w:t xml:space="preserve">İSTATİSTİK (2-0) </w:t>
      </w:r>
      <w:r>
        <w:rPr>
          <w:rFonts w:ascii="Times New Roman" w:hAnsi="Times New Roman" w:cs="Times New Roman"/>
          <w:b/>
          <w:bCs/>
          <w:sz w:val="20"/>
          <w:szCs w:val="20"/>
          <w:u w:val="single"/>
        </w:rPr>
        <w:t>2</w:t>
      </w:r>
    </w:p>
    <w:p w14:paraId="7807ABDE" w14:textId="77777777" w:rsidR="00AD4E4C" w:rsidRDefault="00AD4E4C" w:rsidP="00AD4E4C">
      <w:pPr>
        <w:pStyle w:val="GvdeMetni"/>
        <w:rPr>
          <w:rFonts w:ascii="Times New Roman" w:hAnsi="Times New Roman" w:cs="Times New Roman"/>
          <w:bCs/>
          <w:sz w:val="20"/>
          <w:szCs w:val="20"/>
        </w:rPr>
      </w:pPr>
      <w:r w:rsidRPr="00AD4E4C">
        <w:rPr>
          <w:rFonts w:ascii="Times New Roman" w:hAnsi="Times New Roman" w:cs="Times New Roman"/>
          <w:bCs/>
          <w:sz w:val="20"/>
          <w:szCs w:val="20"/>
        </w:rPr>
        <w:t>İstatistiğin Tanımı, Veri, Verilerin Toplanması, Sınıflanması, Gruplanması. Seriler, Grafikler ,Ortalamalar, Değişkenlik ve Bölünme Şekilleri ,Oranlar, Endeksler, Olasılık Teorisi ve Dağılımları, İstatistiksel Tahmin Teorisi, İstatistiksel Karar Teorisi Ki-Kare Analizi, Zaman Serileri, Regresyon ve Korelasyon Analizi. Aylık Toplantılara Bilgi Sunulması için Veri Tabanının Oluşturulması  İş Kazalarında İstatistik  İş Sağlığında İstatistik  İş Performansı İstatistiksel Değerleri</w:t>
      </w:r>
    </w:p>
    <w:p w14:paraId="59595982" w14:textId="77777777" w:rsidR="003E3A40" w:rsidRDefault="003E3A40" w:rsidP="000951AA">
      <w:pPr>
        <w:pStyle w:val="GvdeMetni"/>
        <w:spacing w:after="0"/>
        <w:jc w:val="both"/>
        <w:rPr>
          <w:rFonts w:ascii="Times New Roman" w:hAnsi="Times New Roman" w:cs="Times New Roman"/>
          <w:b/>
          <w:bCs/>
          <w:sz w:val="20"/>
          <w:szCs w:val="20"/>
          <w:u w:val="single"/>
        </w:rPr>
      </w:pPr>
    </w:p>
    <w:p w14:paraId="53CBC5CA" w14:textId="77777777" w:rsidR="00CA18D3" w:rsidRDefault="00CA18D3" w:rsidP="000951AA">
      <w:pPr>
        <w:pStyle w:val="GvdeMetni"/>
        <w:spacing w:after="0"/>
        <w:jc w:val="both"/>
        <w:rPr>
          <w:rFonts w:ascii="Times New Roman" w:hAnsi="Times New Roman" w:cs="Times New Roman"/>
          <w:b/>
          <w:bCs/>
          <w:sz w:val="20"/>
          <w:szCs w:val="20"/>
          <w:u w:val="single"/>
        </w:rPr>
      </w:pPr>
      <w:r w:rsidRPr="00F142A6">
        <w:rPr>
          <w:rFonts w:ascii="Times New Roman" w:hAnsi="Times New Roman" w:cs="Times New Roman"/>
          <w:b/>
          <w:bCs/>
          <w:sz w:val="20"/>
          <w:szCs w:val="20"/>
          <w:u w:val="single"/>
        </w:rPr>
        <w:t xml:space="preserve">II. YARIYIL </w:t>
      </w:r>
    </w:p>
    <w:p w14:paraId="4B6FAFFF" w14:textId="77777777" w:rsidR="004C55FB" w:rsidRDefault="004C55FB" w:rsidP="000951AA">
      <w:pPr>
        <w:pStyle w:val="GvdeMetni"/>
        <w:spacing w:after="0"/>
        <w:jc w:val="both"/>
        <w:rPr>
          <w:rFonts w:ascii="Times New Roman" w:hAnsi="Times New Roman" w:cs="Times New Roman"/>
          <w:b/>
          <w:bCs/>
          <w:sz w:val="20"/>
          <w:szCs w:val="20"/>
          <w:u w:val="single"/>
        </w:rPr>
      </w:pPr>
    </w:p>
    <w:p w14:paraId="16BFACC5" w14:textId="77777777" w:rsidR="004C55FB" w:rsidRPr="00F142A6" w:rsidRDefault="004C55FB" w:rsidP="004C55FB">
      <w:pPr>
        <w:shd w:val="clear" w:color="auto" w:fill="FFFFFF"/>
        <w:spacing w:after="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0102102</w:t>
      </w:r>
      <w:r w:rsidRPr="00F142A6">
        <w:rPr>
          <w:rFonts w:ascii="Times New Roman" w:eastAsia="Times New Roman" w:hAnsi="Times New Roman" w:cs="Times New Roman"/>
          <w:b/>
          <w:sz w:val="20"/>
          <w:szCs w:val="20"/>
          <w:u w:val="single"/>
        </w:rPr>
        <w:t xml:space="preserve"> ATATÜRK İLKE VE İNKILAP TARİHİ II (2-0) 2</w:t>
      </w:r>
    </w:p>
    <w:p w14:paraId="5253C0F4" w14:textId="77777777" w:rsidR="004C55FB" w:rsidRDefault="004C55FB" w:rsidP="004C55FB">
      <w:pPr>
        <w:spacing w:after="0"/>
        <w:jc w:val="both"/>
        <w:rPr>
          <w:rFonts w:ascii="Times New Roman" w:hAnsi="Times New Roman" w:cs="Times New Roman"/>
          <w:sz w:val="20"/>
          <w:szCs w:val="20"/>
        </w:rPr>
      </w:pPr>
      <w:r w:rsidRPr="00F142A6">
        <w:rPr>
          <w:rFonts w:ascii="Times New Roman" w:hAnsi="Times New Roman" w:cs="Times New Roman"/>
          <w:sz w:val="20"/>
          <w:szCs w:val="20"/>
        </w:rPr>
        <w:t xml:space="preserve">Yeni Türk Devleti'nin temeli olan inkılâplar ve tarihi kökeni, Cumhuriyet Rejiminin oturtulma çalışmaları, Mustafa Kemal Atatürk'ün iç ve dış politikası, Türkiye'de tek parti yönetimi devri, çok partili siyasi hayata geçiş denemesi ve sonuçları, jeopolitik ve Türkiye'nin jeopolitik durumu, üniversite gençliğine yönelik psikolojik hareket tehdidi. Atatürkçülüğün tanımı ve önemi, "Atatürkçü Düşünce Sistemi' nin" oluşması ve temel özellikleri, Atatürk ve fikir hayatı, Atatürk ve iktisat, laiklik ve din. </w:t>
      </w:r>
    </w:p>
    <w:p w14:paraId="721E441A" w14:textId="77777777" w:rsidR="00A5190C" w:rsidRDefault="00A5190C" w:rsidP="004C55FB">
      <w:pPr>
        <w:spacing w:after="0"/>
        <w:jc w:val="both"/>
        <w:rPr>
          <w:rFonts w:ascii="Times New Roman" w:hAnsi="Times New Roman" w:cs="Times New Roman"/>
          <w:sz w:val="20"/>
          <w:szCs w:val="20"/>
        </w:rPr>
      </w:pPr>
    </w:p>
    <w:p w14:paraId="0E279621" w14:textId="77777777" w:rsidR="00A5190C" w:rsidRPr="00F142A6" w:rsidRDefault="00A5190C" w:rsidP="00A5190C">
      <w:pPr>
        <w:spacing w:after="0"/>
        <w:jc w:val="both"/>
        <w:rPr>
          <w:rStyle w:val="Gl"/>
          <w:rFonts w:ascii="Times New Roman" w:hAnsi="Times New Roman" w:cs="Times New Roman"/>
          <w:b/>
          <w:sz w:val="20"/>
          <w:szCs w:val="20"/>
          <w:u w:val="single"/>
        </w:rPr>
      </w:pPr>
      <w:r>
        <w:rPr>
          <w:rStyle w:val="Gl"/>
          <w:rFonts w:ascii="Times New Roman" w:hAnsi="Times New Roman" w:cs="Times New Roman"/>
          <w:b/>
          <w:sz w:val="20"/>
          <w:szCs w:val="20"/>
          <w:u w:val="single"/>
        </w:rPr>
        <w:t xml:space="preserve">0103102 </w:t>
      </w:r>
      <w:r w:rsidR="004E7E44">
        <w:rPr>
          <w:rStyle w:val="Gl"/>
          <w:rFonts w:ascii="Times New Roman" w:hAnsi="Times New Roman" w:cs="Times New Roman"/>
          <w:b/>
          <w:sz w:val="20"/>
          <w:szCs w:val="20"/>
          <w:u w:val="single"/>
        </w:rPr>
        <w:t xml:space="preserve"> İNGİLİZCE II (3-0) 3</w:t>
      </w:r>
    </w:p>
    <w:p w14:paraId="32B6F5D1" w14:textId="77777777" w:rsidR="00300C85" w:rsidRPr="00300C85" w:rsidRDefault="00300C85" w:rsidP="00300C85">
      <w:pPr>
        <w:jc w:val="both"/>
        <w:rPr>
          <w:rFonts w:ascii="Times New Roman" w:hAnsi="Times New Roman" w:cs="Times New Roman"/>
          <w:sz w:val="20"/>
          <w:szCs w:val="20"/>
        </w:rPr>
      </w:pPr>
      <w:r w:rsidRPr="00300C85">
        <w:rPr>
          <w:rFonts w:ascii="Times New Roman" w:hAnsi="Times New Roman" w:cs="Times New Roman"/>
          <w:sz w:val="20"/>
          <w:szCs w:val="20"/>
        </w:rPr>
        <w:t>The Past Continuous Tense; The Past Perfect Tense; Passive Voice; Conditionals; Relative Clauses.</w:t>
      </w:r>
    </w:p>
    <w:p w14:paraId="30011E88" w14:textId="77777777" w:rsidR="00300C85" w:rsidRPr="00184E13" w:rsidRDefault="00300C85" w:rsidP="00300C85">
      <w:pPr>
        <w:suppressAutoHyphens/>
        <w:jc w:val="both"/>
        <w:rPr>
          <w:caps/>
        </w:rPr>
      </w:pPr>
    </w:p>
    <w:p w14:paraId="5DCC3250" w14:textId="77777777" w:rsidR="003E3A40" w:rsidRDefault="003E3A40" w:rsidP="000951AA">
      <w:pPr>
        <w:spacing w:after="0"/>
        <w:jc w:val="both"/>
        <w:rPr>
          <w:rFonts w:ascii="Times New Roman" w:hAnsi="Times New Roman" w:cs="Times New Roman"/>
          <w:b/>
          <w:sz w:val="20"/>
          <w:szCs w:val="20"/>
          <w:u w:val="single"/>
        </w:rPr>
      </w:pPr>
    </w:p>
    <w:p w14:paraId="7DB2FEE0" w14:textId="77777777" w:rsidR="003F39F4" w:rsidRPr="00F142A6" w:rsidRDefault="00214B44" w:rsidP="000951AA">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5311102 </w:t>
      </w:r>
      <w:r w:rsidR="003F39F4" w:rsidRPr="00F142A6">
        <w:rPr>
          <w:rFonts w:ascii="Times New Roman" w:hAnsi="Times New Roman" w:cs="Times New Roman"/>
          <w:b/>
          <w:sz w:val="20"/>
          <w:szCs w:val="20"/>
          <w:u w:val="single"/>
        </w:rPr>
        <w:t xml:space="preserve"> MAKİNE TEÇHİZATTA İŞ SAĞLIĞ</w:t>
      </w:r>
      <w:r>
        <w:rPr>
          <w:rFonts w:ascii="Times New Roman" w:hAnsi="Times New Roman" w:cs="Times New Roman"/>
          <w:b/>
          <w:sz w:val="20"/>
          <w:szCs w:val="20"/>
          <w:u w:val="single"/>
        </w:rPr>
        <w:t>I VE GÜVENLİĞİ (2-0) 2</w:t>
      </w:r>
    </w:p>
    <w:p w14:paraId="56E8D315" w14:textId="77777777" w:rsidR="002924F8" w:rsidRPr="00F142A6" w:rsidRDefault="002924F8"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Makine tanımı ve çeşitleri, makine parçalarının birleştirilmesi, hareket ileten elemanlar, borular, matkap tezgahları ve işlemleri, torna tezgahları ve işlemleri, freze tezgahları ve işlemleri, planya tezgahları ve işlemleri, taşlama tezgahları ve işlemleri, tezkere tezgahları işlemleri ve makaslar, demir ve çelik malzemeler, demir olmayan metal malzemeler, ağaç işlerinde kullanılan aletler ve makineler.</w:t>
      </w:r>
    </w:p>
    <w:p w14:paraId="3CF6A246" w14:textId="77777777" w:rsidR="004D16B5" w:rsidRPr="00F142A6" w:rsidRDefault="004D16B5" w:rsidP="000951AA">
      <w:pPr>
        <w:spacing w:after="0"/>
        <w:jc w:val="both"/>
        <w:rPr>
          <w:rFonts w:ascii="Times New Roman" w:hAnsi="Times New Roman" w:cs="Times New Roman"/>
          <w:sz w:val="20"/>
          <w:szCs w:val="20"/>
        </w:rPr>
      </w:pPr>
    </w:p>
    <w:p w14:paraId="5CBC2282" w14:textId="77777777" w:rsidR="002924F8" w:rsidRPr="00F142A6" w:rsidRDefault="00214B44" w:rsidP="000951AA">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5311104 </w:t>
      </w:r>
      <w:r w:rsidR="002924F8" w:rsidRPr="00F142A6">
        <w:rPr>
          <w:rFonts w:ascii="Times New Roman" w:hAnsi="Times New Roman" w:cs="Times New Roman"/>
          <w:b/>
          <w:sz w:val="20"/>
          <w:szCs w:val="20"/>
          <w:u w:val="single"/>
        </w:rPr>
        <w:t xml:space="preserve"> İŞ</w:t>
      </w:r>
      <w:r>
        <w:rPr>
          <w:rFonts w:ascii="Times New Roman" w:hAnsi="Times New Roman" w:cs="Times New Roman"/>
          <w:b/>
          <w:sz w:val="20"/>
          <w:szCs w:val="20"/>
          <w:u w:val="single"/>
        </w:rPr>
        <w:t xml:space="preserve"> SAĞLIĞI VE GÜVENLİĞİ II (3-0) 3</w:t>
      </w:r>
    </w:p>
    <w:p w14:paraId="3884AF37" w14:textId="77777777" w:rsidR="0044278A" w:rsidRPr="00F142A6" w:rsidRDefault="00FD23F2"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Çalışma Ortamı Gözetiminin Tanımı, Kapsamı, İş Sağlığı Ve Güvenliği Alanında Önleme Ve Koruma, İşçilerin Sağlık Gözetimi, İşyerlerinde İş Sağlığı Ve Güvenliği Yönünden Yapılması Gereken Kontrolleri Ve Düzenlenmesi Gereken Belgeleri, Ağır Ve Tehlikeli İşler Ve Bu İşlerde Çalışanlara, Özel Risk Gruplarına ve Vardiyalı Çalışma ve Gece Çalışmasına Mahsus Düzenlemeler.</w:t>
      </w:r>
    </w:p>
    <w:p w14:paraId="5542B097" w14:textId="77777777" w:rsidR="004D16B5" w:rsidRPr="00F142A6" w:rsidRDefault="004D16B5" w:rsidP="000951AA">
      <w:pPr>
        <w:spacing w:after="0"/>
        <w:jc w:val="both"/>
        <w:rPr>
          <w:rFonts w:ascii="Times New Roman" w:hAnsi="Times New Roman" w:cs="Times New Roman"/>
          <w:sz w:val="20"/>
          <w:szCs w:val="20"/>
        </w:rPr>
      </w:pPr>
    </w:p>
    <w:p w14:paraId="7A7D6200" w14:textId="77777777" w:rsidR="00FD23F2" w:rsidRPr="00F142A6" w:rsidRDefault="00D544E6" w:rsidP="000951AA">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5311106 </w:t>
      </w:r>
      <w:r w:rsidR="00FD23F2" w:rsidRPr="00F142A6">
        <w:rPr>
          <w:rFonts w:ascii="Times New Roman" w:hAnsi="Times New Roman" w:cs="Times New Roman"/>
          <w:b/>
          <w:sz w:val="20"/>
          <w:szCs w:val="20"/>
          <w:u w:val="single"/>
        </w:rPr>
        <w:t xml:space="preserve"> İŞ </w:t>
      </w:r>
      <w:r>
        <w:rPr>
          <w:rFonts w:ascii="Times New Roman" w:hAnsi="Times New Roman" w:cs="Times New Roman"/>
          <w:b/>
          <w:sz w:val="20"/>
          <w:szCs w:val="20"/>
          <w:u w:val="single"/>
        </w:rPr>
        <w:t>SAĞLIĞI VE GÜVENLİĞİ</w:t>
      </w:r>
      <w:r w:rsidR="00A3243C">
        <w:rPr>
          <w:rFonts w:ascii="Times New Roman" w:hAnsi="Times New Roman" w:cs="Times New Roman"/>
          <w:b/>
          <w:sz w:val="20"/>
          <w:szCs w:val="20"/>
          <w:u w:val="single"/>
        </w:rPr>
        <w:t>NDE BİLGİSAYAR UYGULAMALARI (1-2</w:t>
      </w:r>
      <w:r w:rsidR="00C22F2A" w:rsidRPr="00F142A6">
        <w:rPr>
          <w:rFonts w:ascii="Times New Roman" w:hAnsi="Times New Roman" w:cs="Times New Roman"/>
          <w:b/>
          <w:sz w:val="20"/>
          <w:szCs w:val="20"/>
          <w:u w:val="single"/>
        </w:rPr>
        <w:t>) 3</w:t>
      </w:r>
    </w:p>
    <w:p w14:paraId="37258F57" w14:textId="77777777" w:rsidR="00FD23F2" w:rsidRPr="00F142A6" w:rsidRDefault="00FD23F2"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İş sağlığı ve güvenliği tedbir</w:t>
      </w:r>
      <w:r w:rsidR="008D597F" w:rsidRPr="00F142A6">
        <w:rPr>
          <w:rFonts w:ascii="Times New Roman" w:hAnsi="Times New Roman" w:cs="Times New Roman"/>
          <w:sz w:val="20"/>
          <w:szCs w:val="20"/>
        </w:rPr>
        <w:t xml:space="preserve">lerinin denetim ve müeyyideleri. </w:t>
      </w:r>
      <w:r w:rsidRPr="00F142A6">
        <w:rPr>
          <w:rFonts w:ascii="Times New Roman" w:hAnsi="Times New Roman" w:cs="Times New Roman"/>
          <w:sz w:val="20"/>
          <w:szCs w:val="20"/>
        </w:rPr>
        <w:t xml:space="preserve"> Sendikalar Hukuku’nun tarihsel gelişimini ve Türk Sendikalar Hukuku’nun yasal çerç</w:t>
      </w:r>
      <w:r w:rsidR="008D597F" w:rsidRPr="00F142A6">
        <w:rPr>
          <w:rFonts w:ascii="Times New Roman" w:hAnsi="Times New Roman" w:cs="Times New Roman"/>
          <w:sz w:val="20"/>
          <w:szCs w:val="20"/>
        </w:rPr>
        <w:t xml:space="preserve">evesi sendikaların faaliyetleri. </w:t>
      </w:r>
      <w:r w:rsidRPr="00F142A6">
        <w:rPr>
          <w:rFonts w:ascii="Times New Roman" w:hAnsi="Times New Roman" w:cs="Times New Roman"/>
          <w:sz w:val="20"/>
          <w:szCs w:val="20"/>
        </w:rPr>
        <w:t xml:space="preserve"> Finansman yapıları, Denetimi, Faaliyetlerinin, Durdurulması ve sona ermes</w:t>
      </w:r>
      <w:r w:rsidR="008D597F" w:rsidRPr="00F142A6">
        <w:rPr>
          <w:rFonts w:ascii="Times New Roman" w:hAnsi="Times New Roman" w:cs="Times New Roman"/>
          <w:sz w:val="20"/>
          <w:szCs w:val="20"/>
        </w:rPr>
        <w:t>i.</w:t>
      </w:r>
      <w:r w:rsidRPr="00F142A6">
        <w:rPr>
          <w:rFonts w:ascii="Times New Roman" w:hAnsi="Times New Roman" w:cs="Times New Roman"/>
          <w:sz w:val="20"/>
          <w:szCs w:val="20"/>
        </w:rPr>
        <w:t xml:space="preserve"> Sendika üyeliği sendika üyeliğinin kazanılması ve sona ermesi, Toplu iş sözleşmesi görev ve lokavt Hukuku’nun tarihsel gelişimi ile Türkiye’deki yasal çerçevesi, Toplu iş sözleşmesinin yapılması, Uygulanması ve sona ermesi, Grev ve lokavt uygulaması ve sonuçları, Sosyal sigortalar.</w:t>
      </w:r>
    </w:p>
    <w:p w14:paraId="36F8C177" w14:textId="77777777" w:rsidR="004D16B5" w:rsidRPr="00F142A6" w:rsidRDefault="004D16B5" w:rsidP="000951AA">
      <w:pPr>
        <w:spacing w:after="0"/>
        <w:jc w:val="both"/>
        <w:rPr>
          <w:rFonts w:ascii="Times New Roman" w:hAnsi="Times New Roman" w:cs="Times New Roman"/>
          <w:sz w:val="20"/>
          <w:szCs w:val="20"/>
        </w:rPr>
      </w:pPr>
    </w:p>
    <w:p w14:paraId="0022C94D" w14:textId="77777777" w:rsidR="00E3566C" w:rsidRPr="00F142A6" w:rsidRDefault="007C28E0" w:rsidP="000951AA">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5311108 </w:t>
      </w:r>
      <w:r w:rsidR="00E112CE" w:rsidRPr="00F142A6">
        <w:rPr>
          <w:rFonts w:ascii="Times New Roman" w:hAnsi="Times New Roman" w:cs="Times New Roman"/>
          <w:b/>
          <w:sz w:val="20"/>
          <w:szCs w:val="20"/>
          <w:u w:val="single"/>
        </w:rPr>
        <w:t xml:space="preserve"> RİSK ETMENLERİ (3-0) 3</w:t>
      </w:r>
    </w:p>
    <w:p w14:paraId="519144FF" w14:textId="77777777" w:rsidR="00E3566C" w:rsidRPr="00F142A6" w:rsidRDefault="00E3566C" w:rsidP="000951AA">
      <w:pPr>
        <w:spacing w:after="0"/>
        <w:jc w:val="both"/>
        <w:rPr>
          <w:rFonts w:ascii="Times New Roman" w:hAnsi="Times New Roman" w:cs="Times New Roman"/>
          <w:sz w:val="20"/>
          <w:szCs w:val="20"/>
        </w:rPr>
      </w:pPr>
      <w:r w:rsidRPr="00F142A6">
        <w:rPr>
          <w:rFonts w:ascii="Times New Roman" w:hAnsi="Times New Roman" w:cs="Times New Roman"/>
          <w:sz w:val="20"/>
          <w:szCs w:val="20"/>
        </w:rPr>
        <w:t>Fiziksel, kimyasal, biyolojik ve psikososyal risk etmenleri tanımı, sınıflandırılması ve ilgili yasal mevzuatlar.  Fiziksel, kimyasal, biyolojik ve psikososyal risk etmenlerine karşı alınması gerekli koruyucu, önleyici tedbirler ve donanımlar. Fiziksel, kimyasal, biyolojik ve psikososyal risk etmenleri analiz metodları, kontrol liste ve tehlike diyagram hazırlığı Fiziksel, kimyasal, biyolojik ve psikososyal risk etmenleri kaynaklı meslek hastalıkları, maruziyet sınırları ve gerekli kontroller.</w:t>
      </w:r>
    </w:p>
    <w:p w14:paraId="4D10C30E" w14:textId="77777777" w:rsidR="004D16B5" w:rsidRPr="00F142A6" w:rsidRDefault="004D16B5" w:rsidP="000951AA">
      <w:pPr>
        <w:spacing w:after="0"/>
        <w:jc w:val="both"/>
        <w:rPr>
          <w:rFonts w:ascii="Times New Roman" w:hAnsi="Times New Roman" w:cs="Times New Roman"/>
          <w:sz w:val="20"/>
          <w:szCs w:val="20"/>
        </w:rPr>
      </w:pPr>
    </w:p>
    <w:p w14:paraId="1717BED7" w14:textId="77777777" w:rsidR="00096E1A" w:rsidRPr="00F142A6" w:rsidRDefault="00096E1A" w:rsidP="000951AA">
      <w:pPr>
        <w:pStyle w:val="GvdeMetni"/>
        <w:spacing w:after="0"/>
        <w:jc w:val="both"/>
        <w:rPr>
          <w:rFonts w:ascii="Times New Roman" w:hAnsi="Times New Roman" w:cs="Times New Roman"/>
          <w:sz w:val="20"/>
          <w:szCs w:val="20"/>
        </w:rPr>
      </w:pPr>
    </w:p>
    <w:p w14:paraId="0500EDEA" w14:textId="77777777" w:rsidR="003D1E27" w:rsidRDefault="003D1E27" w:rsidP="000951AA">
      <w:pPr>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 xml:space="preserve">SEÇMELİ DERSLER </w:t>
      </w:r>
    </w:p>
    <w:p w14:paraId="0FB3D924" w14:textId="77777777" w:rsidR="00A3243C" w:rsidRPr="00F142A6" w:rsidRDefault="00A3243C" w:rsidP="000951AA">
      <w:pPr>
        <w:spacing w:after="0"/>
        <w:jc w:val="both"/>
        <w:rPr>
          <w:rFonts w:ascii="Times New Roman" w:hAnsi="Times New Roman" w:cs="Times New Roman"/>
          <w:b/>
          <w:sz w:val="20"/>
          <w:szCs w:val="20"/>
          <w:u w:val="single"/>
        </w:rPr>
      </w:pPr>
    </w:p>
    <w:p w14:paraId="019DF739" w14:textId="77777777" w:rsidR="009802E5" w:rsidRPr="00F142A6" w:rsidRDefault="000A7E6C" w:rsidP="009802E5">
      <w:pPr>
        <w:pStyle w:val="GvdeMetni"/>
        <w:jc w:val="both"/>
        <w:rPr>
          <w:rFonts w:ascii="Times New Roman" w:hAnsi="Times New Roman" w:cs="Times New Roman"/>
          <w:b/>
          <w:sz w:val="20"/>
          <w:szCs w:val="20"/>
          <w:u w:val="single"/>
        </w:rPr>
      </w:pPr>
      <w:r>
        <w:rPr>
          <w:rFonts w:ascii="Times New Roman" w:hAnsi="Times New Roman" w:cs="Times New Roman"/>
          <w:b/>
          <w:sz w:val="20"/>
          <w:szCs w:val="20"/>
          <w:u w:val="single"/>
        </w:rPr>
        <w:t>5311004</w:t>
      </w:r>
      <w:r w:rsidR="0085003F" w:rsidRPr="00F142A6">
        <w:rPr>
          <w:rFonts w:ascii="Times New Roman" w:hAnsi="Times New Roman" w:cs="Times New Roman"/>
          <w:b/>
          <w:sz w:val="20"/>
          <w:szCs w:val="20"/>
          <w:u w:val="single"/>
        </w:rPr>
        <w:t xml:space="preserve"> ARAMA KURTARMA BİLGİSİ (1-1) 2</w:t>
      </w:r>
    </w:p>
    <w:p w14:paraId="24220194" w14:textId="77777777" w:rsidR="009802E5" w:rsidRPr="00300C85" w:rsidRDefault="009802E5" w:rsidP="009802E5">
      <w:pPr>
        <w:pStyle w:val="GvdeMetni"/>
        <w:jc w:val="both"/>
        <w:rPr>
          <w:rFonts w:ascii="Times New Roman" w:hAnsi="Times New Roman" w:cs="Times New Roman"/>
          <w:sz w:val="20"/>
          <w:szCs w:val="20"/>
        </w:rPr>
      </w:pPr>
      <w:r w:rsidRPr="00300C85">
        <w:rPr>
          <w:rFonts w:ascii="Times New Roman" w:hAnsi="Times New Roman" w:cs="Times New Roman"/>
          <w:sz w:val="20"/>
          <w:szCs w:val="20"/>
        </w:rPr>
        <w:t>Kaza nedenleri. Aramada Genel Esaslar.  Kaza Olunca:  Hareket planı, Yardım isteme, Yardım İstemek İçin Gitmek, Arama Organizasyonu, Arama Yöntemleri.  İlk Yardım Bilgisi. Harita Pusula Bilgisi. Telsiz bilgisi. Emniyet Kemeri Yapmak. İpten Sedye Yapmak. Makara Sistemleri. Tahliye Yöntemleri Kurtarma Teknikleri. Araç, Gereç, Malzeme, Ekipman ve Koruyucu Teçhizat Seçimi. Kullanılması Hazırlanması.</w:t>
      </w:r>
    </w:p>
    <w:p w14:paraId="47A34343" w14:textId="77777777" w:rsidR="006140FC" w:rsidRPr="00F142A6" w:rsidRDefault="00636629" w:rsidP="006140FC">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5311006 </w:t>
      </w:r>
      <w:r w:rsidR="006140FC" w:rsidRPr="00F142A6">
        <w:rPr>
          <w:rFonts w:ascii="Times New Roman" w:hAnsi="Times New Roman" w:cs="Times New Roman"/>
          <w:b/>
          <w:sz w:val="20"/>
          <w:szCs w:val="20"/>
          <w:u w:val="single"/>
        </w:rPr>
        <w:t xml:space="preserve"> YANGIN VE ACİL DURUMLAR (1-1) 2</w:t>
      </w:r>
    </w:p>
    <w:p w14:paraId="5D584508" w14:textId="77777777" w:rsidR="006140FC" w:rsidRPr="00F142A6" w:rsidRDefault="006140FC" w:rsidP="006140FC">
      <w:pPr>
        <w:pStyle w:val="GvdeMetni"/>
        <w:spacing w:after="0"/>
        <w:jc w:val="both"/>
        <w:rPr>
          <w:rFonts w:ascii="Times New Roman" w:hAnsi="Times New Roman" w:cs="Times New Roman"/>
          <w:sz w:val="20"/>
          <w:szCs w:val="20"/>
        </w:rPr>
      </w:pPr>
      <w:r w:rsidRPr="00F142A6">
        <w:rPr>
          <w:rFonts w:ascii="Times New Roman" w:hAnsi="Times New Roman" w:cs="Times New Roman"/>
          <w:sz w:val="20"/>
          <w:szCs w:val="20"/>
        </w:rPr>
        <w:t>Yangın Nedir? Neden Patlama Olur?  Yangın Yönetmeliğinin incelenmesi. Yangında Organizasyon. Haberleşme Teknikleri. Yangından Korunma Yöntemleri. İlk Üç Dakikanın Önemi.</w:t>
      </w:r>
    </w:p>
    <w:p w14:paraId="1E5D246B" w14:textId="77777777" w:rsidR="006140FC" w:rsidRPr="00F142A6" w:rsidRDefault="006140FC" w:rsidP="000951AA">
      <w:pPr>
        <w:spacing w:after="0"/>
        <w:jc w:val="both"/>
        <w:rPr>
          <w:rFonts w:ascii="Times New Roman" w:hAnsi="Times New Roman" w:cs="Times New Roman"/>
          <w:b/>
          <w:sz w:val="20"/>
          <w:szCs w:val="20"/>
          <w:u w:val="single"/>
        </w:rPr>
      </w:pPr>
    </w:p>
    <w:p w14:paraId="764ACE8C" w14:textId="77777777" w:rsidR="00816F55" w:rsidRPr="00F142A6" w:rsidRDefault="00C20DD1" w:rsidP="000951AA">
      <w:pPr>
        <w:pStyle w:val="GvdeMetni"/>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 xml:space="preserve">0104102 </w:t>
      </w:r>
      <w:r w:rsidR="00816F55" w:rsidRPr="00F142A6">
        <w:rPr>
          <w:rFonts w:ascii="Times New Roman" w:hAnsi="Times New Roman" w:cs="Times New Roman"/>
          <w:b/>
          <w:sz w:val="20"/>
          <w:szCs w:val="20"/>
          <w:u w:val="single"/>
        </w:rPr>
        <w:t>BEDEN EĞİTİMİ –II (1-1) 2</w:t>
      </w:r>
    </w:p>
    <w:p w14:paraId="2EE2BB1C" w14:textId="77777777" w:rsidR="00816F55" w:rsidRPr="00F142A6" w:rsidRDefault="00816F55" w:rsidP="000951AA">
      <w:pPr>
        <w:pStyle w:val="GvdeMetni"/>
        <w:spacing w:after="0"/>
        <w:jc w:val="both"/>
        <w:rPr>
          <w:rStyle w:val="apple-converted-space"/>
          <w:rFonts w:ascii="Times New Roman" w:hAnsi="Times New Roman" w:cs="Times New Roman"/>
          <w:bCs/>
          <w:sz w:val="20"/>
          <w:szCs w:val="20"/>
        </w:rPr>
      </w:pPr>
      <w:bookmarkStart w:id="1" w:name="_Hlk83817487"/>
      <w:r w:rsidRPr="00F142A6">
        <w:rPr>
          <w:rFonts w:ascii="Times New Roman" w:hAnsi="Times New Roman" w:cs="Times New Roman"/>
          <w:bCs/>
          <w:sz w:val="20"/>
          <w:szCs w:val="20"/>
        </w:rPr>
        <w:t>Beden Eğitimi ve Spor Dersinin Amacı, Tarihçesi. Sporun Toplumdaki Yeri ve önemi.  Spor Türleri, Spor Sosyolojisi ve Boş Zaman Eğitimi.</w:t>
      </w:r>
      <w:r w:rsidRPr="00F142A6">
        <w:rPr>
          <w:rStyle w:val="apple-converted-space"/>
          <w:rFonts w:ascii="Times New Roman" w:hAnsi="Times New Roman" w:cs="Times New Roman"/>
          <w:bCs/>
          <w:sz w:val="20"/>
          <w:szCs w:val="20"/>
        </w:rPr>
        <w:t> </w:t>
      </w:r>
    </w:p>
    <w:bookmarkEnd w:id="1"/>
    <w:p w14:paraId="4B30EA87" w14:textId="77777777" w:rsidR="004D16B5" w:rsidRPr="00F142A6" w:rsidRDefault="004D16B5" w:rsidP="000951AA">
      <w:pPr>
        <w:pStyle w:val="GvdeMetni"/>
        <w:spacing w:after="0"/>
        <w:jc w:val="both"/>
        <w:rPr>
          <w:rStyle w:val="apple-converted-space"/>
          <w:rFonts w:ascii="Times New Roman" w:hAnsi="Times New Roman" w:cs="Times New Roman"/>
          <w:bCs/>
          <w:sz w:val="20"/>
          <w:szCs w:val="20"/>
        </w:rPr>
      </w:pPr>
    </w:p>
    <w:p w14:paraId="2EA21037" w14:textId="77777777" w:rsidR="004D16B5" w:rsidRPr="00F142A6" w:rsidRDefault="00C20DD1" w:rsidP="000951AA">
      <w:pPr>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 xml:space="preserve">0105102 </w:t>
      </w:r>
      <w:r w:rsidR="00816F55" w:rsidRPr="00F142A6">
        <w:rPr>
          <w:rFonts w:ascii="Times New Roman" w:hAnsi="Times New Roman" w:cs="Times New Roman"/>
          <w:b/>
          <w:sz w:val="20"/>
          <w:szCs w:val="20"/>
          <w:u w:val="single"/>
        </w:rPr>
        <w:t>MÜZİK-II (1-1) 2</w:t>
      </w:r>
    </w:p>
    <w:p w14:paraId="1A54D949" w14:textId="77777777" w:rsidR="00816F55" w:rsidRDefault="00493039" w:rsidP="000951AA">
      <w:pPr>
        <w:spacing w:after="0"/>
        <w:jc w:val="both"/>
        <w:rPr>
          <w:rFonts w:ascii="Times New Roman" w:hAnsi="Times New Roman" w:cs="Times New Roman"/>
          <w:sz w:val="20"/>
          <w:szCs w:val="20"/>
        </w:rPr>
      </w:pPr>
      <w:r w:rsidRPr="00F142A6">
        <w:rPr>
          <w:rFonts w:ascii="Times New Roman" w:hAnsi="Times New Roman" w:cs="Times New Roman"/>
          <w:b/>
          <w:bCs/>
          <w:sz w:val="20"/>
          <w:szCs w:val="20"/>
        </w:rPr>
        <w:t> </w:t>
      </w:r>
      <w:r w:rsidRPr="00F142A6">
        <w:rPr>
          <w:rFonts w:ascii="Times New Roman" w:hAnsi="Times New Roman" w:cs="Times New Roman"/>
          <w:sz w:val="20"/>
          <w:szCs w:val="20"/>
        </w:rPr>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w:t>
      </w:r>
      <w:r w:rsidR="008D3B88" w:rsidRPr="00F142A6">
        <w:rPr>
          <w:rFonts w:ascii="Times New Roman" w:hAnsi="Times New Roman" w:cs="Times New Roman"/>
          <w:sz w:val="20"/>
          <w:szCs w:val="20"/>
        </w:rPr>
        <w:t>.</w:t>
      </w:r>
    </w:p>
    <w:p w14:paraId="44208E0D" w14:textId="77777777" w:rsidR="00DD1B75" w:rsidRDefault="00DD1B75" w:rsidP="000951AA">
      <w:pPr>
        <w:spacing w:after="0"/>
        <w:jc w:val="both"/>
        <w:rPr>
          <w:rFonts w:ascii="Times New Roman" w:hAnsi="Times New Roman" w:cs="Times New Roman"/>
          <w:sz w:val="20"/>
          <w:szCs w:val="20"/>
        </w:rPr>
      </w:pPr>
    </w:p>
    <w:p w14:paraId="2FF65BF8" w14:textId="77777777" w:rsidR="00DD1B75" w:rsidRPr="00F142A6" w:rsidRDefault="00DD1B75" w:rsidP="00DD1B75">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5311010 ETKİLİ </w:t>
      </w:r>
      <w:r w:rsidRPr="00F142A6">
        <w:rPr>
          <w:rFonts w:ascii="Times New Roman" w:hAnsi="Times New Roman" w:cs="Times New Roman"/>
          <w:b/>
          <w:sz w:val="20"/>
          <w:szCs w:val="20"/>
          <w:u w:val="single"/>
        </w:rPr>
        <w:t xml:space="preserve">İLETİŞİM </w:t>
      </w:r>
      <w:r>
        <w:rPr>
          <w:rFonts w:ascii="Times New Roman" w:hAnsi="Times New Roman" w:cs="Times New Roman"/>
          <w:b/>
          <w:sz w:val="20"/>
          <w:szCs w:val="20"/>
          <w:u w:val="single"/>
        </w:rPr>
        <w:t>TEKNİKLERİ (2-0) 2</w:t>
      </w:r>
    </w:p>
    <w:p w14:paraId="19330B5E" w14:textId="77777777" w:rsidR="00DD1B75" w:rsidRDefault="00DD1B75" w:rsidP="00DD1B75">
      <w:pPr>
        <w:spacing w:after="0"/>
        <w:jc w:val="both"/>
        <w:rPr>
          <w:rFonts w:ascii="Times New Roman" w:hAnsi="Times New Roman" w:cs="Times New Roman"/>
          <w:bCs/>
          <w:sz w:val="20"/>
          <w:szCs w:val="20"/>
          <w:shd w:val="clear" w:color="auto" w:fill="FFFFFF"/>
        </w:rPr>
      </w:pPr>
      <w:r w:rsidRPr="00F142A6">
        <w:rPr>
          <w:rFonts w:ascii="Times New Roman" w:hAnsi="Times New Roman" w:cs="Times New Roman"/>
          <w:bCs/>
          <w:sz w:val="20"/>
          <w:szCs w:val="20"/>
          <w:shd w:val="clear" w:color="auto" w:fill="FFFFFF"/>
        </w:rPr>
        <w:t>Giriş, amaçların belirlenmesi iletişimin tanımı ve iletişimin teorileri, insanlar arası anlaşmazlıkların sosyo psikolojik nedenleri, sözel ve sözel olmayan iletişimin temel öğeleri, beden dili, duygusal zekâ kişiler ve guruplar arası iletişimde uzlaşma.</w:t>
      </w:r>
    </w:p>
    <w:p w14:paraId="5647D98F" w14:textId="77777777" w:rsidR="00B233FF" w:rsidRDefault="00B233FF" w:rsidP="00DD1B75">
      <w:pPr>
        <w:spacing w:after="0"/>
        <w:jc w:val="both"/>
        <w:rPr>
          <w:rFonts w:ascii="Times New Roman" w:hAnsi="Times New Roman" w:cs="Times New Roman"/>
          <w:bCs/>
          <w:sz w:val="20"/>
          <w:szCs w:val="20"/>
          <w:shd w:val="clear" w:color="auto" w:fill="FFFFFF"/>
        </w:rPr>
      </w:pPr>
    </w:p>
    <w:p w14:paraId="39B1C9A4" w14:textId="77777777" w:rsidR="00300C85" w:rsidRDefault="00300C85" w:rsidP="00B233FF">
      <w:pPr>
        <w:pStyle w:val="GvdeMetni"/>
        <w:spacing w:after="0"/>
        <w:jc w:val="both"/>
        <w:rPr>
          <w:rFonts w:ascii="Times New Roman" w:hAnsi="Times New Roman" w:cs="Times New Roman"/>
          <w:b/>
          <w:sz w:val="20"/>
          <w:szCs w:val="20"/>
          <w:u w:val="single"/>
        </w:rPr>
      </w:pPr>
    </w:p>
    <w:p w14:paraId="0A46EB67" w14:textId="77777777" w:rsidR="00300C85" w:rsidRDefault="00300C85" w:rsidP="00B233FF">
      <w:pPr>
        <w:pStyle w:val="GvdeMetni"/>
        <w:spacing w:after="0"/>
        <w:jc w:val="both"/>
        <w:rPr>
          <w:rFonts w:ascii="Times New Roman" w:hAnsi="Times New Roman" w:cs="Times New Roman"/>
          <w:b/>
          <w:sz w:val="20"/>
          <w:szCs w:val="20"/>
          <w:u w:val="single"/>
        </w:rPr>
      </w:pPr>
    </w:p>
    <w:p w14:paraId="1D721692" w14:textId="74916E71" w:rsidR="00B233FF" w:rsidRPr="00F142A6" w:rsidRDefault="00B233FF" w:rsidP="00B233FF">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5311008 İŞ HİJYENİ (2-0) 2</w:t>
      </w:r>
    </w:p>
    <w:p w14:paraId="3CD8ADCA" w14:textId="77777777" w:rsidR="00B233FF" w:rsidRDefault="00B233FF" w:rsidP="00B233FF">
      <w:pPr>
        <w:pStyle w:val="GvdeMetni"/>
        <w:spacing w:after="0"/>
        <w:jc w:val="both"/>
        <w:rPr>
          <w:rFonts w:ascii="Times New Roman" w:hAnsi="Times New Roman" w:cs="Times New Roman"/>
          <w:sz w:val="20"/>
          <w:szCs w:val="20"/>
        </w:rPr>
      </w:pPr>
      <w:r w:rsidRPr="00F142A6">
        <w:rPr>
          <w:rFonts w:ascii="Times New Roman" w:hAnsi="Times New Roman" w:cs="Times New Roman"/>
          <w:sz w:val="20"/>
          <w:szCs w:val="20"/>
        </w:rPr>
        <w:t>Hijyenin tanımı ve önemi, bakteriler, mayalar, küfler, virüsler ile ilgili bilgiler, yararlı patojenle; iş ortamlarında hijyen; araç, gereç, malzeme, koruyucu ekipman ve teçhizatta hijyen, etkileri ve mücadele yolları; gerekli malzeme, madde ve sistemler; cildin yapısı, ciltte hastalık yapabilen zararlı kimyasallara karşı korunma; mikroorganizmalar; mikrobik çoğalma, çapraz bulaşma; kişisel hijyen, el hijyeni, tuvalet hijyeni.</w:t>
      </w:r>
    </w:p>
    <w:p w14:paraId="5F8FF48C" w14:textId="77777777" w:rsidR="004D764A" w:rsidRDefault="004D764A" w:rsidP="00B233FF">
      <w:pPr>
        <w:pStyle w:val="GvdeMetni"/>
        <w:spacing w:after="0"/>
        <w:jc w:val="both"/>
        <w:rPr>
          <w:rFonts w:ascii="Times New Roman" w:hAnsi="Times New Roman" w:cs="Times New Roman"/>
          <w:sz w:val="20"/>
          <w:szCs w:val="20"/>
        </w:rPr>
      </w:pPr>
    </w:p>
    <w:p w14:paraId="30A59AB8" w14:textId="77777777" w:rsidR="004D764A" w:rsidRPr="00F142A6" w:rsidRDefault="004D764A" w:rsidP="004D764A">
      <w:pPr>
        <w:pStyle w:val="GvdeMetni"/>
        <w:jc w:val="both"/>
        <w:rPr>
          <w:rFonts w:ascii="Times New Roman" w:hAnsi="Times New Roman" w:cs="Times New Roman"/>
          <w:b/>
          <w:sz w:val="20"/>
          <w:szCs w:val="20"/>
          <w:u w:val="single"/>
        </w:rPr>
      </w:pPr>
      <w:r>
        <w:rPr>
          <w:rFonts w:ascii="Times New Roman" w:hAnsi="Times New Roman" w:cs="Times New Roman"/>
          <w:b/>
          <w:sz w:val="20"/>
          <w:szCs w:val="20"/>
          <w:u w:val="single"/>
        </w:rPr>
        <w:t>5311002  İŞLETME YÖNETİMİ (2-0) 2</w:t>
      </w:r>
    </w:p>
    <w:p w14:paraId="5C2D41FC" w14:textId="77777777" w:rsidR="004D764A" w:rsidRPr="00F142A6" w:rsidRDefault="004D764A" w:rsidP="004D764A">
      <w:pPr>
        <w:pStyle w:val="GvdeMetni"/>
        <w:jc w:val="both"/>
        <w:rPr>
          <w:rFonts w:ascii="Times New Roman" w:hAnsi="Times New Roman" w:cs="Times New Roman"/>
          <w:sz w:val="18"/>
          <w:szCs w:val="18"/>
        </w:rPr>
      </w:pPr>
      <w:r w:rsidRPr="00F142A6">
        <w:rPr>
          <w:rFonts w:ascii="Times New Roman" w:hAnsi="Times New Roman" w:cs="Times New Roman"/>
          <w:sz w:val="18"/>
          <w:szCs w:val="18"/>
        </w:rPr>
        <w:t>İşletme ve Yönetimin Temel Kavramları, Amaçları ve Çevre ile İlişkileri. Temel kavramlar, İşletmenin amaçları, Ekonomik yapı içindeki yeri, Yönetici ve girişimci arasındaki fark. İşletmelerin Sınıflandırılması: Büyüklük, Mülkiyet, Hukuki yapı vb. açısından sınıflandırma. İşletmelerin Kuruluş Çalışmaları, Büyüklüğü ve Kapasitesi: Kuruluş aşamaları, Yer seçimi, Büyüklüğünün belirlenmesi, Kapasite; İşletme Fonksiyonları: Yönetim, Organizasyon, Kontrol, Planlama; Organizasyonun İşleyişi: Liderlik ve yönetim, Stratejik yönetim, Değişim, Gruplar, Motivasyon.</w:t>
      </w:r>
    </w:p>
    <w:p w14:paraId="4F4942C7" w14:textId="77777777" w:rsidR="004D764A" w:rsidRDefault="004D764A" w:rsidP="00B233FF">
      <w:pPr>
        <w:pStyle w:val="GvdeMetni"/>
        <w:spacing w:after="0"/>
        <w:jc w:val="both"/>
        <w:rPr>
          <w:rFonts w:ascii="Times New Roman" w:hAnsi="Times New Roman" w:cs="Times New Roman"/>
          <w:sz w:val="20"/>
          <w:szCs w:val="20"/>
        </w:rPr>
      </w:pPr>
    </w:p>
    <w:p w14:paraId="4893AB27" w14:textId="77777777" w:rsidR="008D3B88" w:rsidRDefault="008D3B88" w:rsidP="000951AA">
      <w:pPr>
        <w:spacing w:after="0"/>
        <w:jc w:val="both"/>
        <w:rPr>
          <w:rFonts w:ascii="Times New Roman" w:hAnsi="Times New Roman" w:cs="Times New Roman"/>
          <w:b/>
          <w:sz w:val="20"/>
          <w:szCs w:val="20"/>
          <w:u w:val="single"/>
        </w:rPr>
      </w:pPr>
      <w:r w:rsidRPr="00F142A6">
        <w:rPr>
          <w:rFonts w:ascii="Times New Roman" w:hAnsi="Times New Roman" w:cs="Times New Roman"/>
          <w:b/>
          <w:sz w:val="20"/>
          <w:szCs w:val="20"/>
          <w:u w:val="single"/>
        </w:rPr>
        <w:t>III. YARIYIL</w:t>
      </w:r>
    </w:p>
    <w:p w14:paraId="6419CF5B" w14:textId="77777777" w:rsidR="004D77BA" w:rsidRPr="00F142A6" w:rsidRDefault="004D77BA" w:rsidP="004D77BA">
      <w:pPr>
        <w:spacing w:after="0"/>
        <w:jc w:val="both"/>
        <w:rPr>
          <w:rStyle w:val="Gl"/>
          <w:rFonts w:ascii="Times New Roman" w:hAnsi="Times New Roman" w:cs="Times New Roman"/>
          <w:b/>
          <w:sz w:val="20"/>
          <w:szCs w:val="20"/>
          <w:u w:val="single"/>
        </w:rPr>
      </w:pPr>
      <w:r w:rsidRPr="00F142A6">
        <w:rPr>
          <w:rStyle w:val="Gl"/>
          <w:rFonts w:ascii="Times New Roman" w:hAnsi="Times New Roman" w:cs="Times New Roman"/>
          <w:b/>
          <w:sz w:val="20"/>
          <w:szCs w:val="20"/>
          <w:u w:val="single"/>
        </w:rPr>
        <w:t>0101101 TÜRK DİLİ I (2-0) 2</w:t>
      </w:r>
    </w:p>
    <w:p w14:paraId="4D34CE3E" w14:textId="77777777" w:rsidR="004D77BA" w:rsidRDefault="004D77BA" w:rsidP="004D77BA">
      <w:pPr>
        <w:spacing w:after="0"/>
        <w:jc w:val="both"/>
        <w:rPr>
          <w:rFonts w:ascii="Times New Roman" w:eastAsia="Arial Unicode MS" w:hAnsi="Times New Roman" w:cs="Times New Roman"/>
          <w:sz w:val="20"/>
          <w:szCs w:val="20"/>
        </w:rPr>
      </w:pPr>
      <w:r w:rsidRPr="00F142A6">
        <w:rPr>
          <w:rFonts w:ascii="Times New Roman" w:eastAsia="Arial Unicode MS" w:hAnsi="Times New Roman" w:cs="Times New Roman"/>
          <w:sz w:val="20"/>
          <w:szCs w:val="20"/>
        </w:rPr>
        <w:t>İmla kurallar, noktalama işaretleri (kullanım ve örnekleri ile) Kompozisyon hakkında genel bilgiler (Tanımı, türleri, etkinliği, plan ve çeşitler).Anı, tanımı uygulamada dikkat edilecek hususlar; tarihi ve edebi değeri. Dilin tanımı ve türleri. Dil bilgisi ve bölümleri. Türk dilinin tarihi gelişimi. Yeryüzündeki dil grupları ve Türkçenin bunlar arasındaki yeri. Konuşma dili türleri, yazı dili türleri. Ses olayları; Sohbet, tanımı, uygulamada dikkat edilecek özellikler ve örnekler.</w:t>
      </w:r>
    </w:p>
    <w:p w14:paraId="7DD907D9" w14:textId="77777777" w:rsidR="00D45685" w:rsidRDefault="00D45685" w:rsidP="004D77BA">
      <w:pPr>
        <w:spacing w:after="0"/>
        <w:jc w:val="both"/>
        <w:rPr>
          <w:rFonts w:ascii="Times New Roman" w:eastAsia="Arial Unicode MS" w:hAnsi="Times New Roman" w:cs="Times New Roman"/>
          <w:sz w:val="20"/>
          <w:szCs w:val="20"/>
        </w:rPr>
      </w:pPr>
    </w:p>
    <w:p w14:paraId="0A0EFC2F" w14:textId="77777777" w:rsidR="00D45685" w:rsidRPr="00F142A6" w:rsidRDefault="00D45685" w:rsidP="00D45685">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5311201</w:t>
      </w:r>
      <w:r w:rsidRPr="00F142A6">
        <w:rPr>
          <w:rFonts w:ascii="Times New Roman" w:hAnsi="Times New Roman" w:cs="Times New Roman"/>
          <w:b/>
          <w:sz w:val="20"/>
          <w:szCs w:val="20"/>
          <w:u w:val="single"/>
        </w:rPr>
        <w:t xml:space="preserve"> İŞ SAĞLIĞI VE GÜVENLİĞİNDE </w:t>
      </w:r>
      <w:r>
        <w:rPr>
          <w:rFonts w:ascii="Times New Roman" w:hAnsi="Times New Roman" w:cs="Times New Roman"/>
          <w:b/>
          <w:sz w:val="20"/>
          <w:szCs w:val="20"/>
          <w:u w:val="single"/>
        </w:rPr>
        <w:t>YÖNETİM SİSTEMLERİ (2-0) 2</w:t>
      </w:r>
    </w:p>
    <w:p w14:paraId="7BED3D5C" w14:textId="221A2E97" w:rsidR="00D45685" w:rsidRPr="00F142A6" w:rsidRDefault="00D45685" w:rsidP="00D45685">
      <w:pPr>
        <w:spacing w:after="0"/>
        <w:jc w:val="both"/>
        <w:rPr>
          <w:rFonts w:ascii="Times New Roman" w:hAnsi="Times New Roman" w:cs="Times New Roman"/>
          <w:sz w:val="20"/>
          <w:szCs w:val="20"/>
        </w:rPr>
      </w:pPr>
      <w:r w:rsidRPr="00F142A6">
        <w:rPr>
          <w:rFonts w:ascii="Times New Roman" w:hAnsi="Times New Roman" w:cs="Times New Roman"/>
          <w:sz w:val="20"/>
          <w:szCs w:val="20"/>
        </w:rPr>
        <w:t>İsg yönetimi, isg politikalarının oluşturulması, İsg alanında planlama çalışmaları, iş kazaları ve olayları inceleme tekrarını ölçme, kaza analiz yöntemleri, saha denetlemeleri.</w:t>
      </w:r>
    </w:p>
    <w:p w14:paraId="5757EBA8" w14:textId="77777777" w:rsidR="00D45685" w:rsidRDefault="00D45685" w:rsidP="004D77BA">
      <w:pPr>
        <w:spacing w:after="0"/>
        <w:jc w:val="both"/>
        <w:rPr>
          <w:rFonts w:ascii="Times New Roman" w:eastAsia="Arial Unicode MS" w:hAnsi="Times New Roman" w:cs="Times New Roman"/>
          <w:sz w:val="20"/>
          <w:szCs w:val="20"/>
        </w:rPr>
      </w:pPr>
    </w:p>
    <w:p w14:paraId="62F861F9" w14:textId="77777777" w:rsidR="00A750D3" w:rsidRPr="00F142A6" w:rsidRDefault="00A750D3" w:rsidP="00A750D3">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5311203</w:t>
      </w:r>
      <w:r w:rsidRPr="00F142A6">
        <w:rPr>
          <w:rFonts w:ascii="Times New Roman" w:hAnsi="Times New Roman" w:cs="Times New Roman"/>
          <w:b/>
          <w:sz w:val="20"/>
          <w:szCs w:val="20"/>
          <w:u w:val="single"/>
        </w:rPr>
        <w:t xml:space="preserve"> </w:t>
      </w:r>
      <w:r>
        <w:rPr>
          <w:rFonts w:ascii="Times New Roman" w:hAnsi="Times New Roman" w:cs="Times New Roman"/>
          <w:b/>
          <w:sz w:val="20"/>
          <w:szCs w:val="20"/>
          <w:u w:val="single"/>
        </w:rPr>
        <w:t>ERGONOMİ (3-0</w:t>
      </w:r>
      <w:r w:rsidRPr="00F142A6">
        <w:rPr>
          <w:rFonts w:ascii="Times New Roman" w:hAnsi="Times New Roman" w:cs="Times New Roman"/>
          <w:b/>
          <w:sz w:val="20"/>
          <w:szCs w:val="20"/>
          <w:u w:val="single"/>
        </w:rPr>
        <w:t xml:space="preserve">) </w:t>
      </w:r>
      <w:r>
        <w:rPr>
          <w:rFonts w:ascii="Times New Roman" w:hAnsi="Times New Roman" w:cs="Times New Roman"/>
          <w:b/>
          <w:sz w:val="20"/>
          <w:szCs w:val="20"/>
          <w:u w:val="single"/>
        </w:rPr>
        <w:t>3</w:t>
      </w:r>
    </w:p>
    <w:p w14:paraId="6DD37468" w14:textId="232A4233" w:rsidR="00A750D3" w:rsidRPr="00F142A6" w:rsidRDefault="00A750D3" w:rsidP="00A750D3">
      <w:pPr>
        <w:spacing w:after="0"/>
        <w:jc w:val="both"/>
        <w:rPr>
          <w:rFonts w:ascii="Times New Roman" w:hAnsi="Times New Roman" w:cs="Times New Roman"/>
          <w:sz w:val="20"/>
          <w:szCs w:val="20"/>
        </w:rPr>
      </w:pPr>
      <w:r w:rsidRPr="00F142A6">
        <w:rPr>
          <w:rFonts w:ascii="Times New Roman" w:hAnsi="Times New Roman" w:cs="Times New Roman"/>
          <w:sz w:val="20"/>
          <w:szCs w:val="20"/>
        </w:rPr>
        <w:t xml:space="preserve">Ergonominin tanımı önemi. İnsan Faktörleri ve İş verimliliği.  insan Vücudu. Çalışma Ortamındaki Fiziksel Koşullar,  Kontrol ve Kumanda Düzenekleri,  Yüklenme ve Zorlanma, Çalışma ve Dinleme Süreleri,  iş Gerilimi Yorgunluk ve Bıkkınlık,  Çalışma Enerjisi ve işlerin Enerji Gereksinimleri,  Ergonomi ve İş Güvenliği ilişkisi,  Ergonomi ve İş Etüdü İlişkisi,  Ergonomi ve Kalite Kontrol ilişkisi,  </w:t>
      </w:r>
      <w:r w:rsidR="00F40DE3" w:rsidRPr="00F142A6">
        <w:rPr>
          <w:rFonts w:ascii="Times New Roman" w:hAnsi="Times New Roman" w:cs="Times New Roman"/>
          <w:sz w:val="20"/>
          <w:szCs w:val="20"/>
        </w:rPr>
        <w:t>Çalışma</w:t>
      </w:r>
      <w:r w:rsidRPr="00F142A6">
        <w:rPr>
          <w:rFonts w:ascii="Times New Roman" w:hAnsi="Times New Roman" w:cs="Times New Roman"/>
          <w:sz w:val="20"/>
          <w:szCs w:val="20"/>
        </w:rPr>
        <w:t xml:space="preserve"> Yerlerinin Ergonomik Tasarımı,  İşyerlerinde Ergonomik inceleme.</w:t>
      </w:r>
    </w:p>
    <w:p w14:paraId="6425A9A6" w14:textId="77777777" w:rsidR="00A750D3" w:rsidRDefault="00A750D3" w:rsidP="004D77BA">
      <w:pPr>
        <w:spacing w:after="0"/>
        <w:jc w:val="both"/>
        <w:rPr>
          <w:rFonts w:ascii="Times New Roman" w:eastAsia="Arial Unicode MS" w:hAnsi="Times New Roman" w:cs="Times New Roman"/>
          <w:sz w:val="20"/>
          <w:szCs w:val="20"/>
        </w:rPr>
      </w:pPr>
    </w:p>
    <w:p w14:paraId="13EA267D" w14:textId="77777777" w:rsidR="00EE608B" w:rsidRPr="00F142A6" w:rsidRDefault="00EE608B" w:rsidP="00EE608B">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5311205</w:t>
      </w:r>
      <w:r w:rsidRPr="00F142A6">
        <w:rPr>
          <w:rFonts w:ascii="Times New Roman" w:hAnsi="Times New Roman" w:cs="Times New Roman"/>
          <w:b/>
          <w:color w:val="auto"/>
          <w:sz w:val="20"/>
          <w:szCs w:val="20"/>
          <w:u w:val="single"/>
        </w:rPr>
        <w:t xml:space="preserve"> ENDÜSTRİLERDE VE İŞ SAĞLIĞI VE GÜVENLİĞİ (3-0) 3</w:t>
      </w:r>
    </w:p>
    <w:p w14:paraId="18D35371" w14:textId="77777777" w:rsidR="00EE608B" w:rsidRDefault="00EE608B" w:rsidP="00EE608B">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Kaynak İşlerinde İSG, Kimya Endüstrisinde İSG, Demir Çelik Endüstrisinde İSG, Maden Endüstrisinde İSG, Mobilya ve Orman Endüstrisinde İSG, İnşaat Endüstrisinde İSG, Tekstil Endüstrisinde İSG, Gıda Endüstrisinde İSG</w:t>
      </w:r>
    </w:p>
    <w:p w14:paraId="7E34DB35" w14:textId="77777777" w:rsidR="00EE608B" w:rsidRDefault="00EE608B" w:rsidP="00EE608B">
      <w:pPr>
        <w:pStyle w:val="Default"/>
        <w:spacing w:line="276" w:lineRule="auto"/>
        <w:jc w:val="both"/>
        <w:rPr>
          <w:rFonts w:ascii="Times New Roman" w:hAnsi="Times New Roman" w:cs="Times New Roman"/>
          <w:color w:val="auto"/>
          <w:sz w:val="20"/>
          <w:szCs w:val="20"/>
        </w:rPr>
      </w:pPr>
    </w:p>
    <w:p w14:paraId="4CCA7332" w14:textId="77777777" w:rsidR="00EE608B" w:rsidRPr="00F142A6" w:rsidRDefault="00EE608B" w:rsidP="00EE608B">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5311207</w:t>
      </w:r>
      <w:r w:rsidRPr="00F142A6">
        <w:rPr>
          <w:rFonts w:ascii="Times New Roman" w:hAnsi="Times New Roman" w:cs="Times New Roman"/>
          <w:b/>
          <w:sz w:val="20"/>
          <w:szCs w:val="20"/>
          <w:u w:val="single"/>
        </w:rPr>
        <w:t xml:space="preserve"> İŞ SAĞLIĞI VE GÜVENLİĞİNDE RİSK ANALİZİ VE METODLARI</w:t>
      </w:r>
      <w:r>
        <w:rPr>
          <w:rFonts w:ascii="Times New Roman" w:hAnsi="Times New Roman" w:cs="Times New Roman"/>
          <w:b/>
          <w:sz w:val="20"/>
          <w:szCs w:val="20"/>
          <w:u w:val="single"/>
        </w:rPr>
        <w:t xml:space="preserve"> (1-2</w:t>
      </w:r>
      <w:r w:rsidRPr="00F142A6">
        <w:rPr>
          <w:rFonts w:ascii="Times New Roman" w:hAnsi="Times New Roman" w:cs="Times New Roman"/>
          <w:b/>
          <w:sz w:val="20"/>
          <w:szCs w:val="20"/>
          <w:u w:val="single"/>
        </w:rPr>
        <w:t>) 4</w:t>
      </w:r>
    </w:p>
    <w:p w14:paraId="0DB21138" w14:textId="77777777" w:rsidR="00EE608B" w:rsidRDefault="00EE608B" w:rsidP="00EE608B">
      <w:pPr>
        <w:pStyle w:val="GvdeMetni"/>
        <w:spacing w:after="0"/>
        <w:jc w:val="both"/>
        <w:rPr>
          <w:rFonts w:ascii="Times New Roman" w:hAnsi="Times New Roman" w:cs="Times New Roman"/>
          <w:bCs/>
          <w:sz w:val="20"/>
          <w:szCs w:val="20"/>
        </w:rPr>
      </w:pPr>
      <w:r w:rsidRPr="00F142A6">
        <w:rPr>
          <w:rFonts w:ascii="Times New Roman" w:hAnsi="Times New Roman" w:cs="Times New Roman"/>
          <w:bCs/>
          <w:sz w:val="20"/>
          <w:szCs w:val="20"/>
        </w:rPr>
        <w:t>Risk yönetimi ve genel yönetim Tehlike ve risk kavramları Tehlike kaynakları ve oluşturdukları riskler Risk yönetiminin bir parçası olarak risk değerlendirmesi Risk değerlendirmesinin temel gerekçeleri Risk değerlendirmesi ekibi ve çalışan katılımı Risk değerlendirme teknikleri ve kıyaslamaları Risk analizi ve teknikleri Risk değerlendirme uygulamaları İlgili mevzuat.</w:t>
      </w:r>
    </w:p>
    <w:p w14:paraId="034B52D6" w14:textId="77777777" w:rsidR="004D0A97" w:rsidRDefault="004D0A97" w:rsidP="00EE608B">
      <w:pPr>
        <w:pStyle w:val="GvdeMetni"/>
        <w:spacing w:after="0"/>
        <w:jc w:val="both"/>
        <w:rPr>
          <w:rFonts w:ascii="Times New Roman" w:hAnsi="Times New Roman" w:cs="Times New Roman"/>
          <w:bCs/>
          <w:sz w:val="20"/>
          <w:szCs w:val="20"/>
        </w:rPr>
      </w:pPr>
    </w:p>
    <w:p w14:paraId="7BB585C6" w14:textId="77777777" w:rsidR="004D0A97" w:rsidRPr="003C4D20" w:rsidRDefault="003C4D20" w:rsidP="00EE608B">
      <w:pPr>
        <w:pStyle w:val="GvdeMetni"/>
        <w:spacing w:after="0"/>
        <w:jc w:val="both"/>
        <w:rPr>
          <w:rFonts w:ascii="Times New Roman" w:hAnsi="Times New Roman" w:cs="Times New Roman"/>
          <w:b/>
          <w:bCs/>
          <w:sz w:val="20"/>
          <w:szCs w:val="20"/>
          <w:u w:val="single"/>
        </w:rPr>
      </w:pPr>
      <w:r w:rsidRPr="003C4D20">
        <w:rPr>
          <w:rFonts w:ascii="Times New Roman" w:hAnsi="Times New Roman" w:cs="Times New Roman"/>
          <w:b/>
          <w:bCs/>
          <w:sz w:val="20"/>
          <w:szCs w:val="20"/>
          <w:u w:val="single"/>
        </w:rPr>
        <w:t>0112100 DİJİTAL OKURYAZARLIK (2-0)3</w:t>
      </w:r>
    </w:p>
    <w:p w14:paraId="7DD9F94F" w14:textId="77777777" w:rsidR="003C4D20" w:rsidRDefault="003C4D20" w:rsidP="00EE608B">
      <w:pPr>
        <w:pStyle w:val="GvdeMetni"/>
        <w:spacing w:after="0"/>
        <w:jc w:val="both"/>
        <w:rPr>
          <w:rFonts w:ascii="Tahoma" w:hAnsi="Tahoma" w:cs="Tahoma"/>
          <w:color w:val="212529"/>
          <w:sz w:val="20"/>
          <w:szCs w:val="20"/>
        </w:rPr>
      </w:pPr>
      <w:r w:rsidRPr="003C4D20">
        <w:rPr>
          <w:rFonts w:ascii="Times New Roman" w:hAnsi="Times New Roman" w:cs="Times New Roman"/>
          <w:color w:val="212529"/>
          <w:sz w:val="20"/>
          <w:szCs w:val="20"/>
        </w:rPr>
        <w:t>Öğrencilerine dijital teknolojileri, dijital ortam ve araçları tanımasını ve yetkin şekilde kullanabilece</w:t>
      </w:r>
      <w:r w:rsidR="00626294">
        <w:rPr>
          <w:rFonts w:ascii="Times New Roman" w:hAnsi="Times New Roman" w:cs="Times New Roman"/>
          <w:color w:val="212529"/>
          <w:sz w:val="20"/>
          <w:szCs w:val="20"/>
        </w:rPr>
        <w:t>k düzeye gelmelerini sağlamak</w:t>
      </w:r>
      <w:r w:rsidRPr="003C4D20">
        <w:rPr>
          <w:rFonts w:ascii="Times New Roman" w:hAnsi="Times New Roman" w:cs="Times New Roman"/>
          <w:color w:val="212529"/>
          <w:sz w:val="20"/>
          <w:szCs w:val="20"/>
        </w:rPr>
        <w:t>. Dijital teknolojileri kullanarak bilgiyi bulma, işleme, düzenleme, paylaşma, değerlendirme ve analiz etme dersin temel konularını oluşturmaktadır</w:t>
      </w:r>
      <w:r>
        <w:rPr>
          <w:rFonts w:ascii="Tahoma" w:hAnsi="Tahoma" w:cs="Tahoma"/>
          <w:color w:val="212529"/>
          <w:sz w:val="20"/>
          <w:szCs w:val="20"/>
        </w:rPr>
        <w:t>.</w:t>
      </w:r>
    </w:p>
    <w:p w14:paraId="2E3E50B3" w14:textId="77777777" w:rsidR="00626294" w:rsidRDefault="00626294" w:rsidP="00EE608B">
      <w:pPr>
        <w:pStyle w:val="GvdeMetni"/>
        <w:spacing w:after="0"/>
        <w:jc w:val="both"/>
        <w:rPr>
          <w:rFonts w:ascii="Times New Roman" w:hAnsi="Times New Roman" w:cs="Times New Roman"/>
          <w:b/>
          <w:color w:val="212529"/>
          <w:sz w:val="20"/>
          <w:szCs w:val="20"/>
          <w:u w:val="single"/>
        </w:rPr>
      </w:pPr>
    </w:p>
    <w:p w14:paraId="27AAA664" w14:textId="77777777" w:rsidR="00626294" w:rsidRDefault="00626294" w:rsidP="00EE608B">
      <w:pPr>
        <w:pStyle w:val="GvdeMetni"/>
        <w:spacing w:after="0"/>
        <w:jc w:val="both"/>
        <w:rPr>
          <w:rFonts w:ascii="Times New Roman" w:hAnsi="Times New Roman" w:cs="Times New Roman"/>
          <w:b/>
          <w:color w:val="212529"/>
          <w:sz w:val="20"/>
          <w:szCs w:val="20"/>
          <w:u w:val="single"/>
        </w:rPr>
      </w:pPr>
      <w:r w:rsidRPr="00626294">
        <w:rPr>
          <w:rFonts w:ascii="Times New Roman" w:hAnsi="Times New Roman" w:cs="Times New Roman"/>
          <w:b/>
          <w:color w:val="212529"/>
          <w:sz w:val="20"/>
          <w:szCs w:val="20"/>
          <w:u w:val="single"/>
        </w:rPr>
        <w:t>5311209 İŞ SAĞLIĞI VE GÜVENLİĞİ MEVZUATI-I (3-0)4</w:t>
      </w:r>
    </w:p>
    <w:p w14:paraId="58BE091E" w14:textId="77777777" w:rsidR="00626294" w:rsidRPr="00626294" w:rsidRDefault="00626294" w:rsidP="00EE608B">
      <w:pPr>
        <w:pStyle w:val="GvdeMetni"/>
        <w:spacing w:after="0"/>
        <w:jc w:val="both"/>
        <w:rPr>
          <w:rFonts w:ascii="Times New Roman" w:hAnsi="Times New Roman" w:cs="Times New Roman"/>
          <w:b/>
          <w:bCs/>
          <w:sz w:val="20"/>
          <w:szCs w:val="20"/>
          <w:u w:val="single"/>
        </w:rPr>
      </w:pPr>
      <w:r w:rsidRPr="00626294">
        <w:rPr>
          <w:rFonts w:ascii="Times New Roman" w:hAnsi="Times New Roman" w:cs="Times New Roman"/>
          <w:color w:val="212529"/>
          <w:sz w:val="20"/>
          <w:szCs w:val="20"/>
        </w:rPr>
        <w:t>İş Sağlığı ve Güvenliği ile ilgili yazılı mevzuat (kanunlar, yönetmelikler, kanun hükmünde kararname, tüzük, tebliğler), iş sağlığı ve güvenliği alanında tarafların sorumluluk, hak ve yükümlülükleri hakkında bil</w:t>
      </w:r>
      <w:r>
        <w:rPr>
          <w:rFonts w:ascii="Times New Roman" w:hAnsi="Times New Roman" w:cs="Times New Roman"/>
          <w:color w:val="212529"/>
          <w:sz w:val="20"/>
          <w:szCs w:val="20"/>
        </w:rPr>
        <w:t>gi sahibi olmalarını sağlamak</w:t>
      </w:r>
      <w:r w:rsidRPr="00626294">
        <w:rPr>
          <w:rFonts w:ascii="Times New Roman" w:hAnsi="Times New Roman" w:cs="Times New Roman"/>
          <w:color w:val="212529"/>
          <w:sz w:val="20"/>
          <w:szCs w:val="20"/>
        </w:rPr>
        <w:t>.İş Sağlığı ve Güvenliği Birimi (İSGB), Ortak Sağlık ve Güvenlik Birimi (OSGB) ve Toplum Sağlığı Merkezinin (TSM) kuruluşu, yapısı ve işleyişi, işyeri hekimleri ve iş güvenliği uzmanlarının sorumluluk, hak ve yükümlülükleri ile ekip halinde çalışmalarının önemi hakkınd</w:t>
      </w:r>
      <w:r>
        <w:rPr>
          <w:rFonts w:ascii="Times New Roman" w:hAnsi="Times New Roman" w:cs="Times New Roman"/>
          <w:color w:val="212529"/>
          <w:sz w:val="20"/>
          <w:szCs w:val="20"/>
        </w:rPr>
        <w:t>a bilgi edinmelerini sağlamak</w:t>
      </w:r>
      <w:r w:rsidRPr="00626294">
        <w:rPr>
          <w:rFonts w:ascii="Times New Roman" w:hAnsi="Times New Roman" w:cs="Times New Roman"/>
          <w:color w:val="212529"/>
          <w:sz w:val="20"/>
          <w:szCs w:val="20"/>
        </w:rPr>
        <w:t>.İş sağlığı ve güvenliği kurullarının oluşumu, görevleri ve önemi hakkında bil</w:t>
      </w:r>
      <w:r>
        <w:rPr>
          <w:rFonts w:ascii="Times New Roman" w:hAnsi="Times New Roman" w:cs="Times New Roman"/>
          <w:color w:val="212529"/>
          <w:sz w:val="20"/>
          <w:szCs w:val="20"/>
        </w:rPr>
        <w:t>gi sahibi olmalarını sağlamak</w:t>
      </w:r>
      <w:r>
        <w:rPr>
          <w:rFonts w:ascii="Tahoma" w:hAnsi="Tahoma" w:cs="Tahoma"/>
          <w:color w:val="212529"/>
          <w:sz w:val="20"/>
          <w:szCs w:val="20"/>
        </w:rPr>
        <w:t>.</w:t>
      </w:r>
    </w:p>
    <w:p w14:paraId="0D70A5FC" w14:textId="77777777" w:rsidR="004D77BA" w:rsidRPr="00F142A6" w:rsidRDefault="004D77BA" w:rsidP="000951AA">
      <w:pPr>
        <w:spacing w:after="0"/>
        <w:jc w:val="both"/>
        <w:rPr>
          <w:rFonts w:ascii="Times New Roman" w:hAnsi="Times New Roman" w:cs="Times New Roman"/>
          <w:b/>
          <w:sz w:val="20"/>
          <w:szCs w:val="20"/>
          <w:u w:val="single"/>
        </w:rPr>
      </w:pPr>
    </w:p>
    <w:p w14:paraId="1916BE74" w14:textId="77777777" w:rsidR="00AC2DC6" w:rsidRDefault="00AC2DC6" w:rsidP="000951AA">
      <w:pPr>
        <w:pStyle w:val="GvdeMetni"/>
        <w:spacing w:after="0"/>
        <w:jc w:val="both"/>
        <w:rPr>
          <w:rFonts w:ascii="Times New Roman" w:hAnsi="Times New Roman" w:cs="Times New Roman"/>
          <w:b/>
          <w:bCs/>
          <w:sz w:val="20"/>
          <w:szCs w:val="20"/>
          <w:u w:val="single"/>
        </w:rPr>
      </w:pPr>
      <w:r w:rsidRPr="00F142A6">
        <w:rPr>
          <w:rFonts w:ascii="Times New Roman" w:hAnsi="Times New Roman" w:cs="Times New Roman"/>
          <w:b/>
          <w:bCs/>
          <w:sz w:val="20"/>
          <w:szCs w:val="20"/>
          <w:u w:val="single"/>
        </w:rPr>
        <w:lastRenderedPageBreak/>
        <w:t xml:space="preserve">SEÇMELİ DERSLER </w:t>
      </w:r>
    </w:p>
    <w:p w14:paraId="18952E34" w14:textId="77777777" w:rsidR="00626294" w:rsidRDefault="00626294" w:rsidP="000951AA">
      <w:pPr>
        <w:pStyle w:val="GvdeMetni"/>
        <w:spacing w:after="0"/>
        <w:jc w:val="both"/>
        <w:rPr>
          <w:rFonts w:ascii="Times New Roman" w:hAnsi="Times New Roman" w:cs="Times New Roman"/>
          <w:b/>
          <w:bCs/>
          <w:sz w:val="20"/>
          <w:szCs w:val="20"/>
          <w:u w:val="single"/>
        </w:rPr>
      </w:pPr>
    </w:p>
    <w:p w14:paraId="2E1A2E00" w14:textId="77777777" w:rsidR="00626294" w:rsidRPr="00F142A6" w:rsidRDefault="00C73668" w:rsidP="00626294">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53110019 </w:t>
      </w:r>
      <w:r w:rsidR="00626294" w:rsidRPr="00F142A6">
        <w:rPr>
          <w:rFonts w:ascii="Times New Roman" w:hAnsi="Times New Roman" w:cs="Times New Roman"/>
          <w:b/>
          <w:sz w:val="20"/>
          <w:szCs w:val="20"/>
          <w:u w:val="single"/>
        </w:rPr>
        <w:t>İŞ KAZAS</w:t>
      </w:r>
      <w:r>
        <w:rPr>
          <w:rFonts w:ascii="Times New Roman" w:hAnsi="Times New Roman" w:cs="Times New Roman"/>
          <w:b/>
          <w:sz w:val="20"/>
          <w:szCs w:val="20"/>
          <w:u w:val="single"/>
        </w:rPr>
        <w:t>I VE MESLEK HASTALIKLARI (2-0) 2</w:t>
      </w:r>
    </w:p>
    <w:p w14:paraId="3D6376D0" w14:textId="77777777" w:rsidR="00626294" w:rsidRPr="00F142A6" w:rsidRDefault="00626294" w:rsidP="00626294">
      <w:pPr>
        <w:pStyle w:val="GvdeMetni"/>
        <w:spacing w:after="0"/>
        <w:jc w:val="both"/>
        <w:rPr>
          <w:rFonts w:ascii="Times New Roman" w:hAnsi="Times New Roman" w:cs="Times New Roman"/>
          <w:bCs/>
          <w:sz w:val="20"/>
          <w:szCs w:val="20"/>
        </w:rPr>
      </w:pPr>
      <w:r w:rsidRPr="00F142A6">
        <w:rPr>
          <w:rFonts w:ascii="Times New Roman" w:hAnsi="Times New Roman" w:cs="Times New Roman"/>
          <w:bCs/>
          <w:sz w:val="20"/>
          <w:szCs w:val="20"/>
        </w:rPr>
        <w:t>Genel bilgiler, işçi sağlığını etkileyen fiziksel, mekanik, kimyasal, biyolojik ve ergonomik faktörler. Meslek hastalıklarının tanımı, nedenleri ve korunma yöntemleri. İşçi sağlığında özel risk grupları, sınıf içi teorik çalışmalarla birlikte ilimizdeki fabrikalara gezi düzenlenerek işçi sağlığı konusunda yapılan çalışmaların yerinde gözlenmesi.</w:t>
      </w:r>
    </w:p>
    <w:p w14:paraId="2BD1E7F9" w14:textId="77777777" w:rsidR="00C73668" w:rsidRPr="00F142A6" w:rsidRDefault="00C73668" w:rsidP="000951AA">
      <w:pPr>
        <w:pStyle w:val="GvdeMetni"/>
        <w:spacing w:after="0"/>
        <w:jc w:val="both"/>
        <w:rPr>
          <w:rFonts w:ascii="Times New Roman" w:hAnsi="Times New Roman" w:cs="Times New Roman"/>
          <w:sz w:val="20"/>
          <w:szCs w:val="20"/>
        </w:rPr>
      </w:pPr>
    </w:p>
    <w:p w14:paraId="2EBD1034" w14:textId="77777777" w:rsidR="00F45D0A" w:rsidRPr="00F142A6" w:rsidRDefault="00C73668" w:rsidP="000951AA">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53110011</w:t>
      </w:r>
      <w:r w:rsidR="00707A8D" w:rsidRPr="00F142A6">
        <w:rPr>
          <w:rFonts w:ascii="Times New Roman" w:hAnsi="Times New Roman" w:cs="Times New Roman"/>
          <w:b/>
          <w:sz w:val="20"/>
          <w:szCs w:val="20"/>
          <w:u w:val="single"/>
        </w:rPr>
        <w:t xml:space="preserve"> ACİL DURUM </w:t>
      </w:r>
      <w:r>
        <w:rPr>
          <w:rFonts w:ascii="Times New Roman" w:hAnsi="Times New Roman" w:cs="Times New Roman"/>
          <w:b/>
          <w:sz w:val="20"/>
          <w:szCs w:val="20"/>
          <w:u w:val="single"/>
        </w:rPr>
        <w:t>VE AFET YÖNETİMİ (2-1</w:t>
      </w:r>
      <w:r w:rsidR="00707A8D" w:rsidRPr="00F142A6">
        <w:rPr>
          <w:rFonts w:ascii="Times New Roman" w:hAnsi="Times New Roman" w:cs="Times New Roman"/>
          <w:b/>
          <w:sz w:val="20"/>
          <w:szCs w:val="20"/>
          <w:u w:val="single"/>
        </w:rPr>
        <w:t>) 3</w:t>
      </w:r>
    </w:p>
    <w:p w14:paraId="26235F14" w14:textId="77777777" w:rsidR="00E818EB" w:rsidRPr="00F142A6" w:rsidRDefault="00E818EB" w:rsidP="000951AA">
      <w:pPr>
        <w:pStyle w:val="GvdeMetni"/>
        <w:spacing w:after="0"/>
        <w:jc w:val="both"/>
        <w:rPr>
          <w:rFonts w:ascii="Times New Roman" w:hAnsi="Times New Roman" w:cs="Times New Roman"/>
          <w:sz w:val="20"/>
          <w:szCs w:val="20"/>
        </w:rPr>
      </w:pPr>
      <w:r w:rsidRPr="00F142A6">
        <w:rPr>
          <w:rFonts w:ascii="Times New Roman" w:hAnsi="Times New Roman" w:cs="Times New Roman"/>
          <w:sz w:val="20"/>
          <w:szCs w:val="20"/>
        </w:rPr>
        <w:t>Felaket Bazlı Acil Durumların Tanımı .Doğa Faktörü  İnsan Faktörü /Ateş Bazlı  Toprak Bazlı Hava Bazlı  İklim Bazlı Su Bazlı  İnsan Bazlı Olaylar  Küresel ısınma Ve Sonuçları  Önlemler. Mücadele Yöntemleri  Tatbikatlar Yasal Mevzuat /Denetim Ve Kontrol Yorumlama  Risk Analizleri Risk Analiz Raporlarının Hazırlanması. Çözüm Önerileri  Planlama /Bütçeleme  Denetim Ve Kontrol Formlarının Hazırlanması. Kurulların Oluşturulması.  Raporlama  İş Kazaları  Bilirkişilik.</w:t>
      </w:r>
    </w:p>
    <w:p w14:paraId="360340FB" w14:textId="77777777" w:rsidR="004D16B5" w:rsidRPr="00F142A6" w:rsidRDefault="004D16B5" w:rsidP="000951AA">
      <w:pPr>
        <w:pStyle w:val="GvdeMetni"/>
        <w:spacing w:after="0"/>
        <w:jc w:val="both"/>
        <w:rPr>
          <w:rFonts w:ascii="Times New Roman" w:hAnsi="Times New Roman" w:cs="Times New Roman"/>
          <w:sz w:val="20"/>
          <w:szCs w:val="20"/>
        </w:rPr>
      </w:pPr>
    </w:p>
    <w:p w14:paraId="35E0B84C" w14:textId="273A547A" w:rsidR="00844379" w:rsidRPr="00F142A6" w:rsidRDefault="00C73668" w:rsidP="000951AA">
      <w:pPr>
        <w:pStyle w:val="GvdeMetni"/>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53110017</w:t>
      </w:r>
      <w:r w:rsidR="00844379" w:rsidRPr="00F142A6">
        <w:rPr>
          <w:rFonts w:ascii="Times New Roman" w:hAnsi="Times New Roman" w:cs="Times New Roman"/>
          <w:b/>
          <w:sz w:val="20"/>
          <w:szCs w:val="20"/>
          <w:u w:val="single"/>
        </w:rPr>
        <w:t xml:space="preserve"> MESLEKİ </w:t>
      </w:r>
      <w:r w:rsidR="00EF51A2" w:rsidRPr="00F142A6">
        <w:rPr>
          <w:rFonts w:ascii="Times New Roman" w:hAnsi="Times New Roman" w:cs="Times New Roman"/>
          <w:b/>
          <w:sz w:val="20"/>
          <w:szCs w:val="20"/>
          <w:u w:val="single"/>
        </w:rPr>
        <w:t>YABANCI DİL</w:t>
      </w:r>
      <w:r>
        <w:rPr>
          <w:rFonts w:ascii="Times New Roman" w:hAnsi="Times New Roman" w:cs="Times New Roman"/>
          <w:b/>
          <w:sz w:val="20"/>
          <w:szCs w:val="20"/>
          <w:u w:val="single"/>
        </w:rPr>
        <w:t>-I</w:t>
      </w:r>
      <w:r w:rsidR="00844379" w:rsidRPr="00F142A6">
        <w:rPr>
          <w:rFonts w:ascii="Times New Roman" w:hAnsi="Times New Roman" w:cs="Times New Roman"/>
          <w:b/>
          <w:sz w:val="20"/>
          <w:szCs w:val="20"/>
          <w:u w:val="single"/>
        </w:rPr>
        <w:t xml:space="preserve"> (</w:t>
      </w:r>
      <w:r w:rsidR="00EF51A2" w:rsidRPr="00F142A6">
        <w:rPr>
          <w:rFonts w:ascii="Times New Roman" w:hAnsi="Times New Roman" w:cs="Times New Roman"/>
          <w:b/>
          <w:sz w:val="20"/>
          <w:szCs w:val="20"/>
          <w:u w:val="single"/>
        </w:rPr>
        <w:t>2</w:t>
      </w:r>
      <w:r>
        <w:rPr>
          <w:rFonts w:ascii="Times New Roman" w:hAnsi="Times New Roman" w:cs="Times New Roman"/>
          <w:b/>
          <w:sz w:val="20"/>
          <w:szCs w:val="20"/>
          <w:u w:val="single"/>
        </w:rPr>
        <w:t>-0) 2</w:t>
      </w:r>
    </w:p>
    <w:p w14:paraId="090B10A8" w14:textId="03C79DC5" w:rsidR="00923D2D" w:rsidRPr="00F142A6" w:rsidRDefault="00923D2D" w:rsidP="000951AA">
      <w:pPr>
        <w:pStyle w:val="GvdeMetni"/>
        <w:spacing w:after="0"/>
        <w:jc w:val="both"/>
        <w:rPr>
          <w:rStyle w:val="hps"/>
          <w:rFonts w:ascii="Times New Roman" w:hAnsi="Times New Roman" w:cs="Times New Roman"/>
          <w:sz w:val="20"/>
          <w:szCs w:val="20"/>
        </w:rPr>
      </w:pPr>
      <w:r w:rsidRPr="00F142A6">
        <w:rPr>
          <w:rStyle w:val="hps"/>
          <w:rFonts w:ascii="Times New Roman" w:hAnsi="Times New Roman" w:cs="Times New Roman"/>
          <w:sz w:val="20"/>
          <w:szCs w:val="20"/>
        </w:rPr>
        <w:t>The main foreign</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language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grammar</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rules,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foreign language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text</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read</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understand</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basic</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sentence elements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in the sentence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verb-tense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relationship</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active-passive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verb</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structures,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accented</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verbs,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transitive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intransitive verbs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tenses in paragraph</w:t>
      </w:r>
      <w:r w:rsidRPr="00F142A6">
        <w:rPr>
          <w:rFonts w:ascii="Times New Roman" w:hAnsi="Times New Roman" w:cs="Times New Roman"/>
          <w:sz w:val="20"/>
          <w:szCs w:val="20"/>
        </w:rPr>
        <w:t xml:space="preserve">, Names, singular </w:t>
      </w:r>
      <w:r w:rsidRPr="00F142A6">
        <w:rPr>
          <w:rStyle w:val="hps"/>
          <w:rFonts w:ascii="Times New Roman" w:hAnsi="Times New Roman" w:cs="Times New Roman"/>
          <w:sz w:val="20"/>
          <w:szCs w:val="20"/>
        </w:rPr>
        <w:t>nouns,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plural</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names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names derived</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from verbs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nouns</w:t>
      </w:r>
      <w:r w:rsidRPr="00F142A6">
        <w:rPr>
          <w:rFonts w:ascii="Times New Roman" w:hAnsi="Times New Roman" w:cs="Times New Roman"/>
          <w:sz w:val="20"/>
          <w:szCs w:val="20"/>
        </w:rPr>
        <w:t xml:space="preserve">, pronouns and </w:t>
      </w:r>
      <w:r w:rsidRPr="00F142A6">
        <w:rPr>
          <w:rStyle w:val="hps"/>
          <w:rFonts w:ascii="Times New Roman" w:hAnsi="Times New Roman" w:cs="Times New Roman"/>
          <w:sz w:val="20"/>
          <w:szCs w:val="20"/>
        </w:rPr>
        <w:t>adjectives, the basic</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technical</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terms, technical</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dictionaries</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professional foreign</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language</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texts on</w:t>
      </w:r>
      <w:r w:rsidRPr="00F142A6">
        <w:rPr>
          <w:rFonts w:ascii="Times New Roman" w:hAnsi="Times New Roman" w:cs="Times New Roman"/>
          <w:sz w:val="20"/>
          <w:szCs w:val="20"/>
        </w:rPr>
        <w:t xml:space="preserve"> </w:t>
      </w:r>
      <w:r w:rsidRPr="00F142A6">
        <w:rPr>
          <w:rStyle w:val="hps"/>
          <w:rFonts w:ascii="Times New Roman" w:hAnsi="Times New Roman" w:cs="Times New Roman"/>
          <w:sz w:val="20"/>
          <w:szCs w:val="20"/>
        </w:rPr>
        <w:t>electronics</w:t>
      </w:r>
      <w:r w:rsidR="00F40DE3">
        <w:rPr>
          <w:rStyle w:val="hps"/>
          <w:rFonts w:ascii="Times New Roman" w:hAnsi="Times New Roman" w:cs="Times New Roman"/>
          <w:sz w:val="20"/>
          <w:szCs w:val="20"/>
        </w:rPr>
        <w:t>.</w:t>
      </w:r>
    </w:p>
    <w:p w14:paraId="088AB6BB" w14:textId="77777777" w:rsidR="004D16B5" w:rsidRPr="00F142A6" w:rsidRDefault="004D16B5" w:rsidP="000951AA">
      <w:pPr>
        <w:pStyle w:val="GvdeMetni"/>
        <w:spacing w:after="0"/>
        <w:jc w:val="both"/>
        <w:rPr>
          <w:rFonts w:ascii="Times New Roman" w:hAnsi="Times New Roman" w:cs="Times New Roman"/>
          <w:b/>
          <w:sz w:val="20"/>
          <w:szCs w:val="20"/>
          <w:u w:val="single"/>
        </w:rPr>
      </w:pPr>
    </w:p>
    <w:p w14:paraId="4C90D22A" w14:textId="77777777" w:rsidR="00844379" w:rsidRPr="00F142A6" w:rsidRDefault="00C73668" w:rsidP="000951AA">
      <w:pPr>
        <w:pStyle w:val="GvdeMetni"/>
        <w:spacing w:after="0"/>
        <w:jc w:val="both"/>
        <w:rPr>
          <w:rStyle w:val="hps"/>
          <w:rFonts w:ascii="Times New Roman" w:hAnsi="Times New Roman" w:cs="Times New Roman"/>
          <w:b/>
          <w:sz w:val="20"/>
          <w:szCs w:val="20"/>
          <w:u w:val="single"/>
        </w:rPr>
      </w:pPr>
      <w:r>
        <w:rPr>
          <w:rStyle w:val="hps"/>
          <w:rFonts w:ascii="Times New Roman" w:hAnsi="Times New Roman" w:cs="Times New Roman"/>
          <w:b/>
          <w:sz w:val="20"/>
          <w:szCs w:val="20"/>
          <w:u w:val="single"/>
        </w:rPr>
        <w:t>553110013</w:t>
      </w:r>
      <w:r w:rsidR="00844379" w:rsidRPr="00F142A6">
        <w:rPr>
          <w:rStyle w:val="hps"/>
          <w:rFonts w:ascii="Times New Roman" w:hAnsi="Times New Roman" w:cs="Times New Roman"/>
          <w:b/>
          <w:sz w:val="20"/>
          <w:szCs w:val="20"/>
          <w:u w:val="single"/>
        </w:rPr>
        <w:t xml:space="preserve"> Sİ</w:t>
      </w:r>
      <w:r>
        <w:rPr>
          <w:rStyle w:val="hps"/>
          <w:rFonts w:ascii="Times New Roman" w:hAnsi="Times New Roman" w:cs="Times New Roman"/>
          <w:b/>
          <w:sz w:val="20"/>
          <w:szCs w:val="20"/>
          <w:u w:val="single"/>
        </w:rPr>
        <w:t>STEM ANALİZI VE TASARIMI (2-0</w:t>
      </w:r>
      <w:r w:rsidR="003036B6" w:rsidRPr="00F142A6">
        <w:rPr>
          <w:rStyle w:val="hps"/>
          <w:rFonts w:ascii="Times New Roman" w:hAnsi="Times New Roman" w:cs="Times New Roman"/>
          <w:b/>
          <w:sz w:val="20"/>
          <w:szCs w:val="20"/>
          <w:u w:val="single"/>
        </w:rPr>
        <w:t>) 3</w:t>
      </w:r>
    </w:p>
    <w:p w14:paraId="6ADB71DE" w14:textId="77777777" w:rsidR="00923D2D" w:rsidRPr="00F142A6" w:rsidRDefault="00844379"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Çalışma Konusunu Seçmek</w:t>
      </w:r>
      <w:r w:rsidR="00923D2D" w:rsidRPr="00F142A6">
        <w:rPr>
          <w:rFonts w:ascii="Times New Roman" w:hAnsi="Times New Roman" w:cs="Times New Roman"/>
          <w:color w:val="auto"/>
          <w:sz w:val="20"/>
          <w:szCs w:val="20"/>
        </w:rPr>
        <w:t xml:space="preserve">, Elde Edilen Bilgileri Sunmak. </w:t>
      </w:r>
      <w:r w:rsidRPr="00F142A6">
        <w:rPr>
          <w:rFonts w:ascii="Times New Roman" w:hAnsi="Times New Roman" w:cs="Times New Roman"/>
          <w:color w:val="auto"/>
          <w:sz w:val="20"/>
          <w:szCs w:val="20"/>
        </w:rPr>
        <w:t xml:space="preserve"> Sistem/Ürünün Fonksiyonlarını Ve Değişkenlerini Tanımlamak, Gerekli Malzemeleri Seç</w:t>
      </w:r>
      <w:r w:rsidR="00923D2D" w:rsidRPr="00F142A6">
        <w:rPr>
          <w:rFonts w:ascii="Times New Roman" w:hAnsi="Times New Roman" w:cs="Times New Roman"/>
          <w:color w:val="auto"/>
          <w:sz w:val="20"/>
          <w:szCs w:val="20"/>
        </w:rPr>
        <w:t>mek.</w:t>
      </w:r>
      <w:r w:rsidRPr="00F142A6">
        <w:rPr>
          <w:rFonts w:ascii="Times New Roman" w:hAnsi="Times New Roman" w:cs="Times New Roman"/>
          <w:color w:val="auto"/>
          <w:sz w:val="20"/>
          <w:szCs w:val="20"/>
        </w:rPr>
        <w:t xml:space="preserve"> Elde Edilen Bilgileri Sunmak, Sistem/Ürünün Şartnamesi veya Akış Şemasını Hazırlamak, Sistem/Ürünün Programını veya Hesaplamalarını Yapmak, Sistemin/Ürünün Çalışacağı Ortamı Kurmak, Sistemin/Ürünün Kurulumunu Yapmak, Sistemin/Ürünü Test Etmek, Sistemin/Ürünün Çıktılarını Rapor Halinde Sunmak</w:t>
      </w:r>
      <w:r w:rsidR="00923D2D" w:rsidRPr="00F142A6">
        <w:rPr>
          <w:rFonts w:ascii="Times New Roman" w:hAnsi="Times New Roman" w:cs="Times New Roman"/>
          <w:color w:val="auto"/>
          <w:sz w:val="20"/>
          <w:szCs w:val="20"/>
        </w:rPr>
        <w:t xml:space="preserve">. </w:t>
      </w:r>
    </w:p>
    <w:p w14:paraId="7FAC3EF7" w14:textId="77777777" w:rsidR="00923D2D" w:rsidRPr="00F142A6" w:rsidRDefault="00923D2D" w:rsidP="000951AA">
      <w:pPr>
        <w:pStyle w:val="Default"/>
        <w:spacing w:line="276" w:lineRule="auto"/>
        <w:jc w:val="both"/>
        <w:rPr>
          <w:rFonts w:ascii="Times New Roman" w:hAnsi="Times New Roman" w:cs="Times New Roman"/>
          <w:color w:val="auto"/>
          <w:sz w:val="20"/>
          <w:szCs w:val="20"/>
        </w:rPr>
      </w:pPr>
    </w:p>
    <w:p w14:paraId="0DF88A89" w14:textId="77777777" w:rsidR="00923D2D" w:rsidRPr="00F142A6" w:rsidRDefault="00C73668" w:rsidP="000951AA">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53110015</w:t>
      </w:r>
      <w:r w:rsidR="00923D2D" w:rsidRPr="00F142A6">
        <w:rPr>
          <w:rFonts w:ascii="Times New Roman" w:hAnsi="Times New Roman" w:cs="Times New Roman"/>
          <w:b/>
          <w:color w:val="auto"/>
          <w:sz w:val="20"/>
          <w:szCs w:val="20"/>
          <w:u w:val="single"/>
        </w:rPr>
        <w:t xml:space="preserve"> İŞ </w:t>
      </w:r>
      <w:r w:rsidR="00C548C3" w:rsidRPr="00F142A6">
        <w:rPr>
          <w:rFonts w:ascii="Times New Roman" w:hAnsi="Times New Roman" w:cs="Times New Roman"/>
          <w:b/>
          <w:color w:val="auto"/>
          <w:sz w:val="20"/>
          <w:szCs w:val="20"/>
          <w:u w:val="single"/>
        </w:rPr>
        <w:t>ANALİZİ VE DEĞERLENDİRME</w:t>
      </w:r>
      <w:r>
        <w:rPr>
          <w:rFonts w:ascii="Times New Roman" w:hAnsi="Times New Roman" w:cs="Times New Roman"/>
          <w:b/>
          <w:color w:val="auto"/>
          <w:sz w:val="20"/>
          <w:szCs w:val="20"/>
          <w:u w:val="single"/>
        </w:rPr>
        <w:t>Sİ (1-1</w:t>
      </w:r>
      <w:r w:rsidR="00C548C3" w:rsidRPr="00F142A6">
        <w:rPr>
          <w:rFonts w:ascii="Times New Roman" w:hAnsi="Times New Roman" w:cs="Times New Roman"/>
          <w:b/>
          <w:color w:val="auto"/>
          <w:sz w:val="20"/>
          <w:szCs w:val="20"/>
          <w:u w:val="single"/>
        </w:rPr>
        <w:t>) 3</w:t>
      </w:r>
    </w:p>
    <w:p w14:paraId="12E7668A" w14:textId="678C80F3" w:rsidR="0063346F" w:rsidRPr="00F142A6" w:rsidRDefault="00CB3194"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bCs/>
          <w:color w:val="auto"/>
          <w:sz w:val="20"/>
          <w:szCs w:val="20"/>
        </w:rPr>
        <w:t xml:space="preserve">İş analizi nedir? </w:t>
      </w:r>
      <w:r w:rsidRPr="00F142A6">
        <w:rPr>
          <w:rFonts w:ascii="Times New Roman" w:hAnsi="Times New Roman" w:cs="Times New Roman"/>
          <w:color w:val="auto"/>
          <w:sz w:val="20"/>
          <w:szCs w:val="20"/>
        </w:rPr>
        <w:t>İş analizinde ne tür bilgiler toplanır ve hangi alanlarda kullanılır?</w:t>
      </w:r>
      <w:r w:rsidR="0063346F" w:rsidRPr="00F142A6">
        <w:rPr>
          <w:rFonts w:ascii="Times New Roman" w:hAnsi="Times New Roman" w:cs="Times New Roman"/>
          <w:color w:val="auto"/>
          <w:sz w:val="20"/>
          <w:szCs w:val="20"/>
        </w:rPr>
        <w:t xml:space="preserve"> İş analizi kimler tarafından yapılır ve nasıl bir</w:t>
      </w:r>
      <w:r w:rsidR="00F40DE3">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süreç</w:t>
      </w:r>
      <w:r w:rsidR="00F40DE3">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izlenir? Bilgi toplama yöntemi olarak “gözlem”in üstünlükleri ve sınırlılıkları nelerdir?</w:t>
      </w:r>
      <w:r w:rsidR="00F40DE3">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Bilgi toplama yöntemi olarak “mülakat”ın üstünlükleri ve sınırlılıkları nelerdir? Bilgi toplama yöntemi olarak “anket”in üstünlükleri</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ve</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sınırlılıkları</w:t>
      </w:r>
      <w:r w:rsidR="00FC582A" w:rsidRPr="00F142A6">
        <w:rPr>
          <w:rFonts w:ascii="Times New Roman" w:hAnsi="Times New Roman" w:cs="Times New Roman"/>
          <w:color w:val="auto"/>
          <w:sz w:val="20"/>
          <w:szCs w:val="20"/>
        </w:rPr>
        <w:t xml:space="preserve"> nelerdir? </w:t>
      </w:r>
      <w:r w:rsidR="0063346F" w:rsidRPr="00F142A6">
        <w:rPr>
          <w:rFonts w:ascii="Times New Roman" w:hAnsi="Times New Roman" w:cs="Times New Roman"/>
          <w:color w:val="auto"/>
          <w:sz w:val="20"/>
          <w:szCs w:val="20"/>
        </w:rPr>
        <w:t>İş</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analizi</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tekniklerinden</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“işenvanterleri”</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nin</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üstünlükleri</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ve</w:t>
      </w:r>
      <w:r w:rsidR="00FC582A" w:rsidRPr="00F142A6">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sınırlıkları</w:t>
      </w:r>
      <w:r w:rsidR="00F40DE3">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nelerdir? İş analizi tekniklerinden “durum analizi anketi”nin üstünlükleri ve sınırlılıkları nelerdir?</w:t>
      </w:r>
      <w:r w:rsidR="00F40DE3">
        <w:rPr>
          <w:rFonts w:ascii="Times New Roman" w:hAnsi="Times New Roman" w:cs="Times New Roman"/>
          <w:color w:val="auto"/>
          <w:sz w:val="20"/>
          <w:szCs w:val="20"/>
        </w:rPr>
        <w:t xml:space="preserve"> </w:t>
      </w:r>
      <w:r w:rsidR="0063346F" w:rsidRPr="00F142A6">
        <w:rPr>
          <w:rFonts w:ascii="Times New Roman" w:hAnsi="Times New Roman" w:cs="Times New Roman"/>
          <w:color w:val="auto"/>
          <w:sz w:val="20"/>
          <w:szCs w:val="20"/>
        </w:rPr>
        <w:t>İş analizi tekniklerinden “fonksiyonel iş analizi”nin üstünlükleri ve sınırlılıkları nelerdir?</w:t>
      </w:r>
      <w:r w:rsidR="00F40DE3">
        <w:rPr>
          <w:rFonts w:ascii="Times New Roman" w:hAnsi="Times New Roman" w:cs="Times New Roman"/>
          <w:color w:val="auto"/>
          <w:sz w:val="20"/>
          <w:szCs w:val="20"/>
        </w:rPr>
        <w:t xml:space="preserve"> </w:t>
      </w:r>
      <w:r w:rsidR="005C74CB" w:rsidRPr="00F142A6">
        <w:rPr>
          <w:rFonts w:ascii="Times New Roman" w:hAnsi="Times New Roman" w:cs="Times New Roman"/>
          <w:bCs/>
          <w:color w:val="auto"/>
          <w:sz w:val="20"/>
          <w:szCs w:val="20"/>
        </w:rPr>
        <w:t>“Kritik olay tekniği</w:t>
      </w:r>
      <w:r w:rsidR="0063346F" w:rsidRPr="00F142A6">
        <w:rPr>
          <w:rFonts w:ascii="Times New Roman" w:hAnsi="Times New Roman" w:cs="Times New Roman"/>
          <w:bCs/>
          <w:color w:val="auto"/>
          <w:sz w:val="20"/>
          <w:szCs w:val="20"/>
        </w:rPr>
        <w:t>nin üstünlükleri ve sınırlılıkları nelerdir? “İş tanımları”nın içeriği nedir? “İş gerekleri”nin içeriği nedir?</w:t>
      </w:r>
    </w:p>
    <w:p w14:paraId="52557B85" w14:textId="77777777" w:rsidR="0063346F" w:rsidRPr="00F142A6" w:rsidRDefault="0063346F" w:rsidP="000951AA">
      <w:pPr>
        <w:pStyle w:val="Default"/>
        <w:spacing w:line="276" w:lineRule="auto"/>
        <w:jc w:val="both"/>
        <w:rPr>
          <w:rFonts w:ascii="Times New Roman" w:hAnsi="Times New Roman" w:cs="Times New Roman"/>
          <w:bCs/>
          <w:color w:val="auto"/>
          <w:sz w:val="20"/>
          <w:szCs w:val="20"/>
        </w:rPr>
      </w:pPr>
    </w:p>
    <w:p w14:paraId="347090C8" w14:textId="77777777" w:rsidR="00244BD4" w:rsidRDefault="007625FC" w:rsidP="000951AA">
      <w:pPr>
        <w:pStyle w:val="Default"/>
        <w:spacing w:line="276" w:lineRule="auto"/>
        <w:jc w:val="both"/>
        <w:rPr>
          <w:rFonts w:ascii="Times New Roman" w:hAnsi="Times New Roman" w:cs="Times New Roman"/>
          <w:b/>
          <w:color w:val="auto"/>
          <w:sz w:val="20"/>
          <w:szCs w:val="20"/>
          <w:u w:val="single"/>
        </w:rPr>
      </w:pPr>
      <w:r w:rsidRPr="00F142A6">
        <w:rPr>
          <w:rFonts w:ascii="Times New Roman" w:hAnsi="Times New Roman" w:cs="Times New Roman"/>
          <w:b/>
          <w:color w:val="auto"/>
          <w:sz w:val="20"/>
          <w:szCs w:val="20"/>
          <w:u w:val="single"/>
        </w:rPr>
        <w:t xml:space="preserve">IV. YARIYIL </w:t>
      </w:r>
    </w:p>
    <w:p w14:paraId="5D6F1EF9" w14:textId="77777777" w:rsidR="00BC1463" w:rsidRPr="00F142A6" w:rsidRDefault="002A1FB3" w:rsidP="00BC1463">
      <w:pPr>
        <w:spacing w:after="0"/>
        <w:jc w:val="both"/>
        <w:rPr>
          <w:rStyle w:val="Gl"/>
          <w:rFonts w:ascii="Times New Roman" w:hAnsi="Times New Roman" w:cs="Times New Roman"/>
          <w:b/>
          <w:sz w:val="20"/>
          <w:szCs w:val="20"/>
          <w:u w:val="single"/>
        </w:rPr>
      </w:pPr>
      <w:r>
        <w:rPr>
          <w:rStyle w:val="Gl"/>
          <w:rFonts w:ascii="Times New Roman" w:hAnsi="Times New Roman" w:cs="Times New Roman"/>
          <w:b/>
          <w:sz w:val="20"/>
          <w:szCs w:val="20"/>
          <w:u w:val="single"/>
        </w:rPr>
        <w:t>0101</w:t>
      </w:r>
      <w:r w:rsidR="00BC1463" w:rsidRPr="00F142A6">
        <w:rPr>
          <w:rStyle w:val="Gl"/>
          <w:rFonts w:ascii="Times New Roman" w:hAnsi="Times New Roman" w:cs="Times New Roman"/>
          <w:b/>
          <w:sz w:val="20"/>
          <w:szCs w:val="20"/>
          <w:u w:val="single"/>
        </w:rPr>
        <w:t>102 TÜRK DİLİ II (2-0) 2</w:t>
      </w:r>
    </w:p>
    <w:p w14:paraId="0B0419E4" w14:textId="77777777" w:rsidR="00BC1463" w:rsidRPr="00F142A6" w:rsidRDefault="00BC1463" w:rsidP="00BC1463">
      <w:pPr>
        <w:spacing w:after="0"/>
        <w:jc w:val="both"/>
        <w:rPr>
          <w:rFonts w:ascii="Times New Roman" w:hAnsi="Times New Roman" w:cs="Times New Roman"/>
          <w:sz w:val="20"/>
          <w:szCs w:val="20"/>
        </w:rPr>
      </w:pPr>
      <w:r w:rsidRPr="00F142A6">
        <w:rPr>
          <w:rFonts w:ascii="Times New Roman" w:hAnsi="Times New Roman" w:cs="Times New Roman"/>
          <w:sz w:val="20"/>
          <w:szCs w:val="20"/>
        </w:rPr>
        <w:t>Türkçede vurgu ve vurgu çeşitleri; Seçmeli vurgu, tabii vurgu. Fiiller(Basit ve birleşik zamanlı).Fiil çatılar; Ek fiiller, haberleşme yazıları, mektup ve çeşitleri. Dilekçe, özgeçmiş. Kelime, isim ve fiil kökleri. Ekler, yapım ekleri ve çeşitleri; Çekim ekleri ve çeşitleri. Yapılarına, yüklemlerine, dizilişlerine ve anlamlarına göre cümle çeşitleri. Eleştiri.</w:t>
      </w:r>
    </w:p>
    <w:p w14:paraId="3761F4BA" w14:textId="77777777" w:rsidR="00BC1463" w:rsidRPr="00F142A6" w:rsidRDefault="00BC1463" w:rsidP="00BC1463">
      <w:pPr>
        <w:spacing w:after="0"/>
        <w:jc w:val="both"/>
        <w:rPr>
          <w:rFonts w:ascii="Times New Roman" w:hAnsi="Times New Roman" w:cs="Times New Roman"/>
          <w:sz w:val="20"/>
          <w:szCs w:val="20"/>
        </w:rPr>
      </w:pPr>
    </w:p>
    <w:p w14:paraId="43F6668D" w14:textId="77777777" w:rsidR="00244BD4" w:rsidRPr="00F142A6" w:rsidRDefault="002A1FB3" w:rsidP="000951AA">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53</w:t>
      </w:r>
      <w:r w:rsidR="000E61E6" w:rsidRPr="00F142A6">
        <w:rPr>
          <w:rFonts w:ascii="Times New Roman" w:hAnsi="Times New Roman" w:cs="Times New Roman"/>
          <w:b/>
          <w:color w:val="auto"/>
          <w:sz w:val="20"/>
          <w:szCs w:val="20"/>
          <w:u w:val="single"/>
        </w:rPr>
        <w:t>11202 BİNA YÖNETİM SİSTEMLERİ (2-0) 3</w:t>
      </w:r>
    </w:p>
    <w:p w14:paraId="5EC90709" w14:textId="77777777" w:rsidR="00215410" w:rsidRPr="00F142A6" w:rsidRDefault="00215410"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Yangın Güvenlik Sistemleri. Hırsız Güvenlik Sistemleri. Kamera Sistemleri. Asansör ve Yürüyen Merdiven Sistemleri Aydınlatma Sistemleri. Bina İçi Haberleşme Sistemleri. Geçiş Kontrol Sistemleri. İklimlendirme Sistemleri.</w:t>
      </w:r>
    </w:p>
    <w:p w14:paraId="611FDFF9" w14:textId="77777777" w:rsidR="00C86B87" w:rsidRPr="00F142A6" w:rsidRDefault="00C86B87" w:rsidP="000951AA">
      <w:pPr>
        <w:pStyle w:val="Default"/>
        <w:spacing w:line="276" w:lineRule="auto"/>
        <w:jc w:val="both"/>
        <w:rPr>
          <w:rFonts w:ascii="Times New Roman" w:hAnsi="Times New Roman" w:cs="Times New Roman"/>
          <w:b/>
          <w:color w:val="auto"/>
          <w:sz w:val="20"/>
          <w:szCs w:val="20"/>
          <w:u w:val="single"/>
        </w:rPr>
      </w:pPr>
    </w:p>
    <w:p w14:paraId="1EE04F64" w14:textId="77777777" w:rsidR="00215410" w:rsidRPr="00F142A6" w:rsidRDefault="002A1FB3" w:rsidP="000951AA">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5311204</w:t>
      </w:r>
      <w:r w:rsidR="00215410" w:rsidRPr="00F142A6">
        <w:rPr>
          <w:rFonts w:ascii="Times New Roman" w:hAnsi="Times New Roman" w:cs="Times New Roman"/>
          <w:b/>
          <w:color w:val="auto"/>
          <w:sz w:val="20"/>
          <w:szCs w:val="20"/>
          <w:u w:val="single"/>
        </w:rPr>
        <w:t xml:space="preserve"> </w:t>
      </w:r>
      <w:r w:rsidR="009306CD" w:rsidRPr="00F142A6">
        <w:rPr>
          <w:rFonts w:ascii="Times New Roman" w:hAnsi="Times New Roman" w:cs="Times New Roman"/>
          <w:b/>
          <w:sz w:val="20"/>
          <w:szCs w:val="20"/>
          <w:u w:val="single"/>
        </w:rPr>
        <w:t>İŞ SAĞLIĞI VE GÜVENLİĞİ</w:t>
      </w:r>
      <w:r w:rsidR="00307298" w:rsidRPr="00F142A6">
        <w:rPr>
          <w:rFonts w:ascii="Times New Roman" w:hAnsi="Times New Roman" w:cs="Times New Roman"/>
          <w:b/>
          <w:sz w:val="20"/>
          <w:szCs w:val="20"/>
          <w:u w:val="single"/>
        </w:rPr>
        <w:t>NDE</w:t>
      </w:r>
      <w:r w:rsidR="00B4268E" w:rsidRPr="00F142A6">
        <w:rPr>
          <w:rFonts w:ascii="Times New Roman" w:hAnsi="Times New Roman" w:cs="Times New Roman"/>
          <w:b/>
          <w:sz w:val="20"/>
          <w:szCs w:val="20"/>
          <w:u w:val="single"/>
        </w:rPr>
        <w:t xml:space="preserve"> </w:t>
      </w:r>
      <w:r w:rsidR="00215410" w:rsidRPr="00F142A6">
        <w:rPr>
          <w:rFonts w:ascii="Times New Roman" w:hAnsi="Times New Roman" w:cs="Times New Roman"/>
          <w:b/>
          <w:color w:val="auto"/>
          <w:sz w:val="20"/>
          <w:szCs w:val="20"/>
          <w:u w:val="single"/>
        </w:rPr>
        <w:t xml:space="preserve">EĞİTİM </w:t>
      </w:r>
      <w:r>
        <w:rPr>
          <w:rFonts w:ascii="Times New Roman" w:hAnsi="Times New Roman" w:cs="Times New Roman"/>
          <w:b/>
          <w:color w:val="auto"/>
          <w:sz w:val="20"/>
          <w:szCs w:val="20"/>
          <w:u w:val="single"/>
        </w:rPr>
        <w:t>METOTLARI (1-2) 3</w:t>
      </w:r>
      <w:r w:rsidR="00244BD4" w:rsidRPr="00F142A6">
        <w:rPr>
          <w:rFonts w:ascii="Times New Roman" w:hAnsi="Times New Roman" w:cs="Times New Roman"/>
          <w:b/>
          <w:color w:val="auto"/>
          <w:sz w:val="20"/>
          <w:szCs w:val="20"/>
          <w:u w:val="single"/>
        </w:rPr>
        <w:t> </w:t>
      </w:r>
    </w:p>
    <w:p w14:paraId="1E527371" w14:textId="77777777" w:rsidR="00215410" w:rsidRPr="00F142A6" w:rsidRDefault="00EC6B94"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Çalışan</w:t>
      </w:r>
      <w:r w:rsidR="00215410" w:rsidRPr="00F142A6">
        <w:rPr>
          <w:rFonts w:ascii="Times New Roman" w:hAnsi="Times New Roman" w:cs="Times New Roman"/>
          <w:color w:val="auto"/>
          <w:sz w:val="20"/>
          <w:szCs w:val="20"/>
        </w:rPr>
        <w:t xml:space="preserve"> eğitiminin yöneldiği yetişkinler, Yetişkin eğitimi, eğitimin zamanı ve yeri, Yöntemler ve teknikler, Araç ve gereçler.</w:t>
      </w:r>
    </w:p>
    <w:p w14:paraId="5C236DCC" w14:textId="77777777" w:rsidR="00215410" w:rsidRPr="00F142A6" w:rsidRDefault="00215410" w:rsidP="000951AA">
      <w:pPr>
        <w:pStyle w:val="Default"/>
        <w:spacing w:line="276" w:lineRule="auto"/>
        <w:jc w:val="both"/>
        <w:rPr>
          <w:rFonts w:ascii="Times New Roman" w:hAnsi="Times New Roman" w:cs="Times New Roman"/>
          <w:color w:val="auto"/>
          <w:sz w:val="20"/>
          <w:szCs w:val="20"/>
        </w:rPr>
      </w:pPr>
    </w:p>
    <w:p w14:paraId="56380A58" w14:textId="77777777" w:rsidR="00215410" w:rsidRPr="00F142A6" w:rsidRDefault="002A1FB3" w:rsidP="000951AA">
      <w:pPr>
        <w:pStyle w:val="Default"/>
        <w:spacing w:line="276" w:lineRule="auto"/>
        <w:jc w:val="both"/>
        <w:rPr>
          <w:rFonts w:ascii="Times New Roman" w:hAnsi="Times New Roman" w:cs="Times New Roman"/>
          <w:b/>
          <w:color w:val="auto"/>
          <w:sz w:val="20"/>
          <w:szCs w:val="20"/>
          <w:u w:val="single"/>
        </w:rPr>
      </w:pPr>
      <w:r>
        <w:rPr>
          <w:rFonts w:ascii="Times New Roman" w:hAnsi="Times New Roman" w:cs="Times New Roman"/>
          <w:b/>
          <w:color w:val="auto"/>
          <w:sz w:val="20"/>
          <w:szCs w:val="20"/>
          <w:u w:val="single"/>
        </w:rPr>
        <w:t>5311206</w:t>
      </w:r>
      <w:r w:rsidR="00215410" w:rsidRPr="00F142A6">
        <w:rPr>
          <w:rFonts w:ascii="Times New Roman" w:hAnsi="Times New Roman" w:cs="Times New Roman"/>
          <w:b/>
          <w:color w:val="auto"/>
          <w:sz w:val="20"/>
          <w:szCs w:val="20"/>
          <w:u w:val="single"/>
        </w:rPr>
        <w:t xml:space="preserve"> UYARI</w:t>
      </w:r>
      <w:r>
        <w:rPr>
          <w:rFonts w:ascii="Times New Roman" w:hAnsi="Times New Roman" w:cs="Times New Roman"/>
          <w:b/>
          <w:color w:val="auto"/>
          <w:sz w:val="20"/>
          <w:szCs w:val="20"/>
          <w:u w:val="single"/>
        </w:rPr>
        <w:t>CI</w:t>
      </w:r>
      <w:r w:rsidR="00215410" w:rsidRPr="00F142A6">
        <w:rPr>
          <w:rFonts w:ascii="Times New Roman" w:hAnsi="Times New Roman" w:cs="Times New Roman"/>
          <w:b/>
          <w:color w:val="auto"/>
          <w:sz w:val="20"/>
          <w:szCs w:val="20"/>
          <w:u w:val="single"/>
        </w:rPr>
        <w:t xml:space="preserve"> İŞ</w:t>
      </w:r>
      <w:r w:rsidR="00BD0C74" w:rsidRPr="00F142A6">
        <w:rPr>
          <w:rFonts w:ascii="Times New Roman" w:hAnsi="Times New Roman" w:cs="Times New Roman"/>
          <w:b/>
          <w:color w:val="auto"/>
          <w:sz w:val="20"/>
          <w:szCs w:val="20"/>
          <w:u w:val="single"/>
        </w:rPr>
        <w:t>ARET VE KORUYUCU EKİPMAN (2-0) 3</w:t>
      </w:r>
    </w:p>
    <w:p w14:paraId="3EF1A6A3" w14:textId="77777777" w:rsidR="00215410" w:rsidRPr="00F142A6" w:rsidRDefault="00215410" w:rsidP="000951AA">
      <w:pPr>
        <w:pStyle w:val="Default"/>
        <w:spacing w:line="276" w:lineRule="auto"/>
        <w:jc w:val="both"/>
        <w:rPr>
          <w:rFonts w:ascii="Times New Roman" w:hAnsi="Times New Roman" w:cs="Times New Roman"/>
          <w:sz w:val="20"/>
          <w:szCs w:val="20"/>
        </w:rPr>
      </w:pPr>
      <w:r w:rsidRPr="00F142A6">
        <w:rPr>
          <w:rFonts w:ascii="Times New Roman" w:hAnsi="Times New Roman" w:cs="Times New Roman"/>
          <w:sz w:val="20"/>
          <w:szCs w:val="20"/>
        </w:rPr>
        <w:t>İşaret ve Uyarı Levhaları önemi, Çeşitleri ve Tespit Yöntemleri Güvenlik ve Sağlık İşaretleri Yönetmeliğinin İncelenmesi. Vinç Operatörü Yönlendirme İşaretleri</w:t>
      </w:r>
    </w:p>
    <w:p w14:paraId="57929ECB" w14:textId="77777777" w:rsidR="00215410" w:rsidRPr="00F142A6" w:rsidRDefault="00215410" w:rsidP="000951AA">
      <w:pPr>
        <w:pStyle w:val="Default"/>
        <w:spacing w:line="276" w:lineRule="auto"/>
        <w:jc w:val="both"/>
        <w:rPr>
          <w:rFonts w:ascii="Times New Roman" w:hAnsi="Times New Roman" w:cs="Times New Roman"/>
          <w:sz w:val="20"/>
          <w:szCs w:val="20"/>
        </w:rPr>
      </w:pPr>
    </w:p>
    <w:p w14:paraId="2EE2BAF2" w14:textId="77777777" w:rsidR="002A1FB3" w:rsidRDefault="002A1FB3" w:rsidP="000951AA">
      <w:pPr>
        <w:pStyle w:val="Default"/>
        <w:spacing w:line="276" w:lineRule="auto"/>
        <w:jc w:val="both"/>
        <w:rPr>
          <w:rFonts w:ascii="Times New Roman" w:hAnsi="Times New Roman" w:cs="Times New Roman"/>
          <w:b/>
          <w:sz w:val="20"/>
          <w:szCs w:val="20"/>
          <w:u w:val="single"/>
        </w:rPr>
      </w:pPr>
    </w:p>
    <w:p w14:paraId="4B2AB0A7" w14:textId="77777777" w:rsidR="002A1FB3" w:rsidRDefault="002A1FB3" w:rsidP="000951AA">
      <w:pPr>
        <w:pStyle w:val="Default"/>
        <w:spacing w:line="276" w:lineRule="auto"/>
        <w:jc w:val="both"/>
        <w:rPr>
          <w:rFonts w:ascii="Times New Roman" w:hAnsi="Times New Roman" w:cs="Times New Roman"/>
          <w:b/>
          <w:sz w:val="20"/>
          <w:szCs w:val="20"/>
          <w:u w:val="single"/>
        </w:rPr>
      </w:pPr>
    </w:p>
    <w:p w14:paraId="3FC7CF3C" w14:textId="77777777" w:rsidR="00215410" w:rsidRPr="00F142A6" w:rsidRDefault="002A1FB3" w:rsidP="000951AA">
      <w:pPr>
        <w:pStyle w:val="Default"/>
        <w:spacing w:line="276"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53</w:t>
      </w:r>
      <w:r w:rsidR="00500156" w:rsidRPr="00F142A6">
        <w:rPr>
          <w:rFonts w:ascii="Times New Roman" w:hAnsi="Times New Roman" w:cs="Times New Roman"/>
          <w:b/>
          <w:sz w:val="20"/>
          <w:szCs w:val="20"/>
          <w:u w:val="single"/>
        </w:rPr>
        <w:t>11208</w:t>
      </w:r>
      <w:r w:rsidR="00215410" w:rsidRPr="00F142A6">
        <w:rPr>
          <w:rFonts w:ascii="Times New Roman" w:hAnsi="Times New Roman" w:cs="Times New Roman"/>
          <w:b/>
          <w:sz w:val="20"/>
          <w:szCs w:val="20"/>
          <w:u w:val="single"/>
        </w:rPr>
        <w:t xml:space="preserve"> TAŞIMA VE DEPOLAMA  (2-0) </w:t>
      </w:r>
      <w:r w:rsidR="00500156" w:rsidRPr="00F142A6">
        <w:rPr>
          <w:rFonts w:ascii="Times New Roman" w:hAnsi="Times New Roman" w:cs="Times New Roman"/>
          <w:b/>
          <w:sz w:val="20"/>
          <w:szCs w:val="20"/>
          <w:u w:val="single"/>
        </w:rPr>
        <w:t>3</w:t>
      </w:r>
    </w:p>
    <w:p w14:paraId="6F65FF18" w14:textId="1FDABEBF" w:rsidR="00215410" w:rsidRDefault="00215410" w:rsidP="000951AA">
      <w:pPr>
        <w:pStyle w:val="Default"/>
        <w:spacing w:line="276" w:lineRule="auto"/>
        <w:jc w:val="both"/>
        <w:rPr>
          <w:rFonts w:ascii="Times New Roman" w:hAnsi="Times New Roman" w:cs="Times New Roman"/>
          <w:color w:val="auto"/>
          <w:sz w:val="20"/>
          <w:szCs w:val="20"/>
        </w:rPr>
      </w:pPr>
      <w:r w:rsidRPr="00F142A6">
        <w:rPr>
          <w:rFonts w:ascii="Times New Roman" w:hAnsi="Times New Roman" w:cs="Times New Roman"/>
          <w:color w:val="auto"/>
          <w:sz w:val="20"/>
          <w:szCs w:val="20"/>
        </w:rPr>
        <w:t>Uluslar Arası Kurallara Ve Standartlar Uygun Nakliyat Ve Taşımacılık. İstifleme Ve Kuralları. Tehlikeli Maddelerin Depolanma Kuralları. Depo özellikleri. İşaretlendirme, Yönlendirme,</w:t>
      </w:r>
      <w:r w:rsidR="009B3D1F">
        <w:rPr>
          <w:rFonts w:ascii="Times New Roman" w:hAnsi="Times New Roman" w:cs="Times New Roman"/>
          <w:color w:val="auto"/>
          <w:sz w:val="20"/>
          <w:szCs w:val="20"/>
        </w:rPr>
        <w:t xml:space="preserve"> </w:t>
      </w:r>
      <w:r w:rsidRPr="00F142A6">
        <w:rPr>
          <w:rFonts w:ascii="Times New Roman" w:hAnsi="Times New Roman" w:cs="Times New Roman"/>
          <w:color w:val="auto"/>
          <w:sz w:val="20"/>
          <w:szCs w:val="20"/>
        </w:rPr>
        <w:t>İş Kazaları, Alınması Gerekli Önlemler. Felaket Bazlı Olaylarda Depolamanın Önemi.</w:t>
      </w:r>
    </w:p>
    <w:p w14:paraId="36F834CE" w14:textId="77777777" w:rsidR="00EE0E02" w:rsidRDefault="00EE0E02" w:rsidP="000951AA">
      <w:pPr>
        <w:pStyle w:val="Default"/>
        <w:spacing w:line="276" w:lineRule="auto"/>
        <w:jc w:val="both"/>
        <w:rPr>
          <w:rFonts w:ascii="Times New Roman" w:hAnsi="Times New Roman" w:cs="Times New Roman"/>
          <w:color w:val="auto"/>
          <w:sz w:val="20"/>
          <w:szCs w:val="20"/>
        </w:rPr>
      </w:pPr>
    </w:p>
    <w:p w14:paraId="6B0E8AB1" w14:textId="77777777" w:rsidR="00EE0E02" w:rsidRPr="00EE0E02" w:rsidRDefault="00EE0E02" w:rsidP="000951AA">
      <w:pPr>
        <w:pStyle w:val="Default"/>
        <w:spacing w:line="276" w:lineRule="auto"/>
        <w:jc w:val="both"/>
        <w:rPr>
          <w:rFonts w:ascii="Times New Roman" w:hAnsi="Times New Roman" w:cs="Times New Roman"/>
          <w:b/>
          <w:color w:val="auto"/>
          <w:sz w:val="20"/>
          <w:szCs w:val="20"/>
          <w:u w:val="single"/>
        </w:rPr>
      </w:pPr>
      <w:r w:rsidRPr="00EE0E02">
        <w:rPr>
          <w:rFonts w:ascii="Times New Roman" w:hAnsi="Times New Roman" w:cs="Times New Roman"/>
          <w:b/>
          <w:color w:val="auto"/>
          <w:sz w:val="20"/>
          <w:szCs w:val="20"/>
          <w:u w:val="single"/>
        </w:rPr>
        <w:t>5311210 İŞ SAĞLIĞI VE GÜVENLİĞİ MEVZUATI II (3-0) 3</w:t>
      </w:r>
    </w:p>
    <w:p w14:paraId="27EB898F" w14:textId="77777777" w:rsidR="00EE0E02" w:rsidRDefault="00EE0E02" w:rsidP="000951AA">
      <w:pPr>
        <w:pStyle w:val="Default"/>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İ</w:t>
      </w:r>
      <w:r w:rsidRPr="00EE0E02">
        <w:rPr>
          <w:rFonts w:ascii="Times New Roman" w:hAnsi="Times New Roman" w:cs="Times New Roman"/>
          <w:color w:val="auto"/>
          <w:sz w:val="20"/>
          <w:szCs w:val="20"/>
        </w:rPr>
        <w:t>ş sağlığı ve güvenliği (İSG) alanında faaliyet gösteren ulusal ve uluslararası kurumlar, İş Sağlığı ve Güvenliği Kanunu’nun öngördüğü özel hukuktan ve kamu hukukundan kaynaklanan yaptırımlar, iş kazalarından doğan işverenin hukuki sorumluluğunun esasları, iş sağlığı ve güvenliği bakımından denetim/teftiş ve kobilere yöne</w:t>
      </w:r>
      <w:r>
        <w:rPr>
          <w:rFonts w:ascii="Times New Roman" w:hAnsi="Times New Roman" w:cs="Times New Roman"/>
          <w:color w:val="auto"/>
          <w:sz w:val="20"/>
          <w:szCs w:val="20"/>
        </w:rPr>
        <w:t xml:space="preserve">lik düzenlemeler. </w:t>
      </w:r>
    </w:p>
    <w:p w14:paraId="1209041A" w14:textId="77777777" w:rsidR="00A073BF" w:rsidRDefault="00A073BF" w:rsidP="000951AA">
      <w:pPr>
        <w:pStyle w:val="Default"/>
        <w:spacing w:line="276" w:lineRule="auto"/>
        <w:jc w:val="both"/>
        <w:rPr>
          <w:rFonts w:ascii="Times New Roman" w:hAnsi="Times New Roman" w:cs="Times New Roman"/>
          <w:color w:val="auto"/>
          <w:sz w:val="20"/>
          <w:szCs w:val="20"/>
        </w:rPr>
      </w:pPr>
    </w:p>
    <w:p w14:paraId="7EEF020E" w14:textId="77777777" w:rsidR="00A073BF" w:rsidRDefault="00180FE0" w:rsidP="000951AA">
      <w:pPr>
        <w:pStyle w:val="Default"/>
        <w:spacing w:line="276" w:lineRule="auto"/>
        <w:jc w:val="both"/>
        <w:rPr>
          <w:rFonts w:ascii="Times New Roman" w:hAnsi="Times New Roman" w:cs="Times New Roman"/>
          <w:b/>
          <w:color w:val="auto"/>
          <w:sz w:val="20"/>
          <w:szCs w:val="20"/>
          <w:u w:val="single"/>
        </w:rPr>
      </w:pPr>
      <w:r w:rsidRPr="00180FE0">
        <w:rPr>
          <w:rFonts w:ascii="Times New Roman" w:hAnsi="Times New Roman" w:cs="Times New Roman"/>
          <w:b/>
          <w:color w:val="auto"/>
          <w:sz w:val="20"/>
          <w:szCs w:val="20"/>
          <w:u w:val="single"/>
        </w:rPr>
        <w:t>5311212 İŞ SAĞLIĞI VE GÜVENLİĞİ UYGULAMALARI (1-2) 4</w:t>
      </w:r>
    </w:p>
    <w:p w14:paraId="322EBE29" w14:textId="77777777" w:rsidR="00180FE0" w:rsidRPr="00180FE0" w:rsidRDefault="00180FE0" w:rsidP="00180FE0">
      <w:pPr>
        <w:pStyle w:val="Default"/>
        <w:jc w:val="both"/>
        <w:rPr>
          <w:rFonts w:ascii="Times New Roman" w:hAnsi="Times New Roman" w:cs="Times New Roman"/>
          <w:color w:val="auto"/>
          <w:sz w:val="20"/>
          <w:szCs w:val="20"/>
        </w:rPr>
      </w:pPr>
      <w:r w:rsidRPr="00180FE0">
        <w:rPr>
          <w:rFonts w:ascii="Times New Roman" w:hAnsi="Times New Roman" w:cs="Times New Roman"/>
          <w:color w:val="auto"/>
          <w:sz w:val="20"/>
          <w:szCs w:val="20"/>
        </w:rPr>
        <w:t>İş</w:t>
      </w:r>
      <w:r>
        <w:rPr>
          <w:rFonts w:ascii="Times New Roman" w:hAnsi="Times New Roman" w:cs="Times New Roman"/>
          <w:color w:val="auto"/>
          <w:sz w:val="20"/>
          <w:szCs w:val="20"/>
        </w:rPr>
        <w:t xml:space="preserve"> Sağlığı ve Güvenliği Teorileri,</w:t>
      </w:r>
      <w:r w:rsidRPr="00180FE0">
        <w:rPr>
          <w:rFonts w:ascii="Times New Roman" w:hAnsi="Times New Roman" w:cs="Times New Roman"/>
          <w:color w:val="auto"/>
          <w:sz w:val="20"/>
          <w:szCs w:val="20"/>
        </w:rPr>
        <w:t xml:space="preserve"> İş Sağlığı ve Gü</w:t>
      </w:r>
      <w:r>
        <w:rPr>
          <w:rFonts w:ascii="Times New Roman" w:hAnsi="Times New Roman" w:cs="Times New Roman"/>
          <w:color w:val="auto"/>
          <w:sz w:val="20"/>
          <w:szCs w:val="20"/>
        </w:rPr>
        <w:t>venliği İstatistikleri,</w:t>
      </w:r>
      <w:r w:rsidRPr="00180FE0">
        <w:rPr>
          <w:rFonts w:ascii="Times New Roman" w:hAnsi="Times New Roman" w:cs="Times New Roman"/>
          <w:color w:val="auto"/>
          <w:sz w:val="20"/>
          <w:szCs w:val="20"/>
        </w:rPr>
        <w:t xml:space="preserve"> İş Sağlığı ve Güvenliği</w:t>
      </w:r>
      <w:r>
        <w:rPr>
          <w:rFonts w:ascii="Times New Roman" w:hAnsi="Times New Roman" w:cs="Times New Roman"/>
          <w:color w:val="auto"/>
          <w:sz w:val="20"/>
          <w:szCs w:val="20"/>
        </w:rPr>
        <w:t xml:space="preserve">nin Tarafları ve Sorumlulukları, </w:t>
      </w:r>
      <w:r w:rsidRPr="00180FE0">
        <w:rPr>
          <w:rFonts w:ascii="Times New Roman" w:hAnsi="Times New Roman" w:cs="Times New Roman"/>
          <w:color w:val="auto"/>
          <w:sz w:val="20"/>
          <w:szCs w:val="20"/>
        </w:rPr>
        <w:t>İş Kazaları ve Meslek Hastalıklarının Hukuki Sonuçları</w:t>
      </w:r>
      <w:r w:rsidR="00DC595A">
        <w:rPr>
          <w:rFonts w:ascii="Times New Roman" w:hAnsi="Times New Roman" w:cs="Times New Roman"/>
          <w:color w:val="auto"/>
          <w:sz w:val="20"/>
          <w:szCs w:val="20"/>
        </w:rPr>
        <w:t xml:space="preserve">, </w:t>
      </w:r>
      <w:r w:rsidR="00DC595A" w:rsidRPr="00DC595A">
        <w:rPr>
          <w:rFonts w:ascii="Times New Roman" w:hAnsi="Times New Roman" w:cs="Times New Roman"/>
          <w:color w:val="auto"/>
          <w:sz w:val="20"/>
          <w:szCs w:val="20"/>
        </w:rPr>
        <w:t>İş sağlığı ve güvenliği, çalışanların, yönetmelik ve tebliğler ile iş yerlerinde sağlık ve güvenlik şartlarının sağlanması ve korunmasına yönelik in</w:t>
      </w:r>
      <w:r w:rsidR="00DC595A">
        <w:rPr>
          <w:rFonts w:ascii="Times New Roman" w:hAnsi="Times New Roman" w:cs="Times New Roman"/>
          <w:color w:val="auto"/>
          <w:sz w:val="20"/>
          <w:szCs w:val="20"/>
        </w:rPr>
        <w:t>celeme ve uygulamaların araştırılması.</w:t>
      </w:r>
    </w:p>
    <w:p w14:paraId="4641F419" w14:textId="77777777" w:rsidR="00180FE0" w:rsidRDefault="00180FE0" w:rsidP="000951AA">
      <w:pPr>
        <w:pStyle w:val="Default"/>
        <w:spacing w:line="276" w:lineRule="auto"/>
        <w:jc w:val="both"/>
        <w:rPr>
          <w:rFonts w:ascii="Times New Roman" w:hAnsi="Times New Roman" w:cs="Times New Roman"/>
          <w:b/>
          <w:color w:val="auto"/>
          <w:sz w:val="20"/>
          <w:szCs w:val="20"/>
          <w:u w:val="single"/>
        </w:rPr>
      </w:pPr>
    </w:p>
    <w:p w14:paraId="6B3E4EAD" w14:textId="77777777" w:rsidR="00215410" w:rsidRPr="00F142A6" w:rsidRDefault="007D6057" w:rsidP="000951AA">
      <w:pPr>
        <w:pStyle w:val="Default"/>
        <w:spacing w:line="276" w:lineRule="auto"/>
        <w:jc w:val="both"/>
        <w:rPr>
          <w:rFonts w:ascii="Times New Roman" w:hAnsi="Times New Roman" w:cs="Times New Roman"/>
          <w:b/>
          <w:color w:val="auto"/>
          <w:sz w:val="20"/>
          <w:szCs w:val="20"/>
          <w:u w:val="single"/>
        </w:rPr>
      </w:pPr>
      <w:r w:rsidRPr="00F142A6">
        <w:rPr>
          <w:rFonts w:ascii="Times New Roman" w:hAnsi="Times New Roman" w:cs="Times New Roman"/>
          <w:b/>
          <w:color w:val="auto"/>
          <w:sz w:val="20"/>
          <w:szCs w:val="20"/>
          <w:u w:val="single"/>
        </w:rPr>
        <w:t xml:space="preserve">SEÇMELİ DERSLER </w:t>
      </w:r>
    </w:p>
    <w:p w14:paraId="505D3CC1" w14:textId="77777777" w:rsidR="007D6057" w:rsidRPr="00F142A6" w:rsidRDefault="007D6057" w:rsidP="000951AA">
      <w:pPr>
        <w:pStyle w:val="Default"/>
        <w:spacing w:line="276" w:lineRule="auto"/>
        <w:jc w:val="both"/>
        <w:rPr>
          <w:rFonts w:ascii="Times New Roman" w:hAnsi="Times New Roman" w:cs="Times New Roman"/>
          <w:sz w:val="20"/>
          <w:szCs w:val="20"/>
        </w:rPr>
      </w:pPr>
    </w:p>
    <w:p w14:paraId="23F0A656" w14:textId="77777777" w:rsidR="0014729C" w:rsidRPr="00F142A6" w:rsidRDefault="00DC595A" w:rsidP="000951AA">
      <w:pPr>
        <w:pStyle w:val="Default"/>
        <w:spacing w:line="276"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5311016 </w:t>
      </w:r>
      <w:r w:rsidR="00270CD3" w:rsidRPr="00F142A6">
        <w:rPr>
          <w:rFonts w:ascii="Times New Roman" w:hAnsi="Times New Roman" w:cs="Times New Roman"/>
          <w:b/>
          <w:sz w:val="20"/>
          <w:szCs w:val="20"/>
          <w:u w:val="single"/>
        </w:rPr>
        <w:t>ÜRETİM - BAK</w:t>
      </w:r>
      <w:r w:rsidR="00A34FDB" w:rsidRPr="00F142A6">
        <w:rPr>
          <w:rFonts w:ascii="Times New Roman" w:hAnsi="Times New Roman" w:cs="Times New Roman"/>
          <w:b/>
          <w:sz w:val="20"/>
          <w:szCs w:val="20"/>
          <w:u w:val="single"/>
        </w:rPr>
        <w:t xml:space="preserve">IM - </w:t>
      </w:r>
      <w:r>
        <w:rPr>
          <w:rFonts w:ascii="Times New Roman" w:hAnsi="Times New Roman" w:cs="Times New Roman"/>
          <w:b/>
          <w:sz w:val="20"/>
          <w:szCs w:val="20"/>
          <w:u w:val="single"/>
        </w:rPr>
        <w:t>PLANLAMA VE KONTROL (2-1</w:t>
      </w:r>
      <w:r w:rsidR="00A34FDB" w:rsidRPr="00F142A6">
        <w:rPr>
          <w:rFonts w:ascii="Times New Roman" w:hAnsi="Times New Roman" w:cs="Times New Roman"/>
          <w:b/>
          <w:sz w:val="20"/>
          <w:szCs w:val="20"/>
          <w:u w:val="single"/>
        </w:rPr>
        <w:t>) 3</w:t>
      </w:r>
    </w:p>
    <w:p w14:paraId="6229EC22" w14:textId="77777777" w:rsidR="0014729C" w:rsidRPr="00F142A6" w:rsidRDefault="009A6390" w:rsidP="000951AA">
      <w:pPr>
        <w:autoSpaceDE w:val="0"/>
        <w:autoSpaceDN w:val="0"/>
        <w:adjustRightInd w:val="0"/>
        <w:spacing w:after="0"/>
        <w:jc w:val="both"/>
        <w:rPr>
          <w:rFonts w:ascii="Times New Roman" w:hAnsi="Times New Roman" w:cs="Times New Roman"/>
          <w:sz w:val="20"/>
          <w:szCs w:val="20"/>
        </w:rPr>
      </w:pPr>
      <w:r w:rsidRPr="00F142A6">
        <w:rPr>
          <w:rFonts w:ascii="Times New Roman" w:hAnsi="Times New Roman" w:cs="Times New Roman"/>
          <w:sz w:val="20"/>
          <w:szCs w:val="20"/>
        </w:rPr>
        <w:t>Temel kavramlar, tahmin, bütünleşik planlama, kaba kapasite planlama, ana üretim çizelgeleme, malzeme ihtiyaç planlama.</w:t>
      </w:r>
    </w:p>
    <w:p w14:paraId="7D54CBB5" w14:textId="77777777" w:rsidR="00035468" w:rsidRDefault="00035468" w:rsidP="000951AA">
      <w:pPr>
        <w:autoSpaceDE w:val="0"/>
        <w:autoSpaceDN w:val="0"/>
        <w:adjustRightInd w:val="0"/>
        <w:spacing w:after="0"/>
        <w:jc w:val="both"/>
        <w:rPr>
          <w:rFonts w:ascii="Times New Roman" w:hAnsi="Times New Roman" w:cs="Times New Roman"/>
          <w:sz w:val="20"/>
          <w:szCs w:val="20"/>
        </w:rPr>
      </w:pPr>
    </w:p>
    <w:p w14:paraId="3917EC85" w14:textId="77777777" w:rsidR="00DF229F" w:rsidRDefault="00DF229F" w:rsidP="000951AA">
      <w:pPr>
        <w:autoSpaceDE w:val="0"/>
        <w:autoSpaceDN w:val="0"/>
        <w:adjustRightInd w:val="0"/>
        <w:spacing w:after="0"/>
        <w:jc w:val="both"/>
        <w:rPr>
          <w:rFonts w:ascii="Times New Roman" w:hAnsi="Times New Roman" w:cs="Times New Roman"/>
          <w:b/>
          <w:sz w:val="20"/>
          <w:szCs w:val="20"/>
          <w:u w:val="single"/>
        </w:rPr>
      </w:pPr>
      <w:r w:rsidRPr="0076542E">
        <w:rPr>
          <w:rFonts w:ascii="Times New Roman" w:hAnsi="Times New Roman" w:cs="Times New Roman"/>
          <w:b/>
          <w:sz w:val="20"/>
          <w:szCs w:val="20"/>
          <w:u w:val="single"/>
        </w:rPr>
        <w:t>5311012 MADEN İŞLERİNDE İŞ SAĞLIĞI VE GÜVENLİĞİ (2-0) 2</w:t>
      </w:r>
    </w:p>
    <w:p w14:paraId="65D97744" w14:textId="77777777" w:rsidR="0076542E" w:rsidRDefault="0076542E" w:rsidP="000951AA">
      <w:pPr>
        <w:autoSpaceDE w:val="0"/>
        <w:autoSpaceDN w:val="0"/>
        <w:adjustRightInd w:val="0"/>
        <w:spacing w:after="0"/>
        <w:jc w:val="both"/>
        <w:rPr>
          <w:rFonts w:ascii="Times New Roman" w:hAnsi="Times New Roman" w:cs="Times New Roman"/>
          <w:sz w:val="20"/>
          <w:szCs w:val="20"/>
        </w:rPr>
      </w:pPr>
      <w:r w:rsidRPr="0076542E">
        <w:rPr>
          <w:rFonts w:ascii="Times New Roman" w:hAnsi="Times New Roman" w:cs="Times New Roman"/>
          <w:sz w:val="20"/>
          <w:szCs w:val="20"/>
        </w:rPr>
        <w:t>Yeral</w:t>
      </w:r>
      <w:r>
        <w:rPr>
          <w:rFonts w:ascii="Times New Roman" w:hAnsi="Times New Roman" w:cs="Times New Roman"/>
          <w:sz w:val="20"/>
          <w:szCs w:val="20"/>
        </w:rPr>
        <w:t xml:space="preserve">tı ve yerüstü maden işletmeleri, </w:t>
      </w:r>
      <w:r w:rsidRPr="0076542E">
        <w:rPr>
          <w:rFonts w:ascii="Times New Roman" w:hAnsi="Times New Roman" w:cs="Times New Roman"/>
          <w:sz w:val="20"/>
          <w:szCs w:val="20"/>
        </w:rPr>
        <w:t>Sondaj</w:t>
      </w:r>
      <w:r>
        <w:rPr>
          <w:rFonts w:ascii="Times New Roman" w:hAnsi="Times New Roman" w:cs="Times New Roman"/>
          <w:sz w:val="20"/>
          <w:szCs w:val="20"/>
        </w:rPr>
        <w:t xml:space="preserve"> ile maden çıkarılan işletmeler, Yerüstü madenlerde çalışmalar, </w:t>
      </w:r>
      <w:r w:rsidRPr="0076542E">
        <w:rPr>
          <w:rFonts w:ascii="Times New Roman" w:hAnsi="Times New Roman" w:cs="Times New Roman"/>
          <w:sz w:val="20"/>
          <w:szCs w:val="20"/>
        </w:rPr>
        <w:t>Maden işletmelerinde kullanılan makin</w:t>
      </w:r>
      <w:r>
        <w:rPr>
          <w:rFonts w:ascii="Times New Roman" w:hAnsi="Times New Roman" w:cs="Times New Roman"/>
          <w:sz w:val="20"/>
          <w:szCs w:val="20"/>
        </w:rPr>
        <w:t xml:space="preserve">eler ve özellikleri, Tozla mücadele, Madenlerde havalandırma, Grizu ve toz patlamaları, Delme, patlatma, </w:t>
      </w:r>
      <w:r w:rsidRPr="0076542E">
        <w:rPr>
          <w:rFonts w:ascii="Times New Roman" w:hAnsi="Times New Roman" w:cs="Times New Roman"/>
          <w:sz w:val="20"/>
          <w:szCs w:val="20"/>
        </w:rPr>
        <w:t xml:space="preserve">Madenlerde göçükler, </w:t>
      </w:r>
      <w:r>
        <w:rPr>
          <w:rFonts w:ascii="Times New Roman" w:hAnsi="Times New Roman" w:cs="Times New Roman"/>
          <w:sz w:val="20"/>
          <w:szCs w:val="20"/>
        </w:rPr>
        <w:t xml:space="preserve">toprak kayması ve su baskınları, </w:t>
      </w:r>
      <w:r w:rsidRPr="0076542E">
        <w:rPr>
          <w:rFonts w:ascii="Times New Roman" w:hAnsi="Times New Roman" w:cs="Times New Roman"/>
          <w:sz w:val="20"/>
          <w:szCs w:val="20"/>
        </w:rPr>
        <w:t>İlgili mevzuat</w:t>
      </w:r>
    </w:p>
    <w:p w14:paraId="62C15A72" w14:textId="77777777" w:rsidR="00D2755D" w:rsidRPr="0076542E" w:rsidRDefault="00D2755D" w:rsidP="000951AA">
      <w:pPr>
        <w:autoSpaceDE w:val="0"/>
        <w:autoSpaceDN w:val="0"/>
        <w:adjustRightInd w:val="0"/>
        <w:spacing w:after="0"/>
        <w:jc w:val="both"/>
        <w:rPr>
          <w:rFonts w:ascii="Times New Roman" w:hAnsi="Times New Roman" w:cs="Times New Roman"/>
          <w:sz w:val="20"/>
          <w:szCs w:val="20"/>
        </w:rPr>
      </w:pPr>
    </w:p>
    <w:p w14:paraId="2EB7B316" w14:textId="77777777" w:rsidR="00DF229F" w:rsidRDefault="00DF229F" w:rsidP="000951AA">
      <w:pPr>
        <w:autoSpaceDE w:val="0"/>
        <w:autoSpaceDN w:val="0"/>
        <w:adjustRightInd w:val="0"/>
        <w:spacing w:after="0"/>
        <w:jc w:val="both"/>
        <w:rPr>
          <w:rFonts w:ascii="Times New Roman" w:hAnsi="Times New Roman" w:cs="Times New Roman"/>
          <w:b/>
          <w:sz w:val="20"/>
          <w:szCs w:val="20"/>
          <w:u w:val="single"/>
        </w:rPr>
      </w:pPr>
      <w:r w:rsidRPr="0076542E">
        <w:rPr>
          <w:rFonts w:ascii="Times New Roman" w:hAnsi="Times New Roman" w:cs="Times New Roman"/>
          <w:b/>
          <w:sz w:val="20"/>
          <w:szCs w:val="20"/>
          <w:u w:val="single"/>
        </w:rPr>
        <w:t>5311014 YAPI İŞLERİNDE İŞ SAĞLIĞI VE GÜVENLİĞİ (2-0) 2</w:t>
      </w:r>
    </w:p>
    <w:p w14:paraId="585E2D81" w14:textId="77777777" w:rsidR="00D2755D" w:rsidRDefault="00D2755D" w:rsidP="000951AA">
      <w:pPr>
        <w:autoSpaceDE w:val="0"/>
        <w:autoSpaceDN w:val="0"/>
        <w:adjustRightInd w:val="0"/>
        <w:spacing w:after="0"/>
        <w:jc w:val="both"/>
        <w:rPr>
          <w:rFonts w:ascii="Times New Roman" w:hAnsi="Times New Roman" w:cs="Times New Roman"/>
          <w:color w:val="212529"/>
          <w:sz w:val="20"/>
          <w:szCs w:val="20"/>
        </w:rPr>
      </w:pPr>
      <w:r w:rsidRPr="00D2755D">
        <w:rPr>
          <w:rFonts w:ascii="Times New Roman" w:hAnsi="Times New Roman" w:cs="Times New Roman"/>
          <w:color w:val="212529"/>
          <w:sz w:val="20"/>
          <w:szCs w:val="20"/>
        </w:rPr>
        <w:t>İnşaat işlerinde kullanılan makine, cihaz ve malzemelerden tanınması, İnşaat işlerinde iş kazası tehlikelerinin öğrenilmesi, İnşaat işlerinde meslek hastalıklarına yol açan faktörlerin öğrenilmesi, İnşaat işlerinde alınması gereken iş güvenliği tedbirlerinin öğrenilmesi ve uygulanması</w:t>
      </w:r>
      <w:r>
        <w:rPr>
          <w:rFonts w:ascii="Times New Roman" w:hAnsi="Times New Roman" w:cs="Times New Roman"/>
          <w:color w:val="212529"/>
          <w:sz w:val="20"/>
          <w:szCs w:val="20"/>
        </w:rPr>
        <w:t>.</w:t>
      </w:r>
    </w:p>
    <w:p w14:paraId="300497E3" w14:textId="77777777" w:rsidR="00D2755D" w:rsidRPr="00D2755D" w:rsidRDefault="00D2755D" w:rsidP="000951AA">
      <w:pPr>
        <w:autoSpaceDE w:val="0"/>
        <w:autoSpaceDN w:val="0"/>
        <w:adjustRightInd w:val="0"/>
        <w:spacing w:after="0"/>
        <w:jc w:val="both"/>
        <w:rPr>
          <w:rFonts w:ascii="Times New Roman" w:hAnsi="Times New Roman" w:cs="Times New Roman"/>
          <w:b/>
          <w:sz w:val="20"/>
          <w:szCs w:val="20"/>
          <w:u w:val="single"/>
        </w:rPr>
      </w:pPr>
    </w:p>
    <w:p w14:paraId="3B43BA21" w14:textId="77777777" w:rsidR="00DF229F" w:rsidRDefault="00DF229F" w:rsidP="000951AA">
      <w:pPr>
        <w:autoSpaceDE w:val="0"/>
        <w:autoSpaceDN w:val="0"/>
        <w:adjustRightInd w:val="0"/>
        <w:spacing w:after="0"/>
        <w:jc w:val="both"/>
        <w:rPr>
          <w:rFonts w:ascii="Times New Roman" w:hAnsi="Times New Roman" w:cs="Times New Roman"/>
          <w:b/>
          <w:sz w:val="20"/>
          <w:szCs w:val="20"/>
          <w:u w:val="single"/>
        </w:rPr>
      </w:pPr>
      <w:r w:rsidRPr="0076542E">
        <w:rPr>
          <w:rFonts w:ascii="Times New Roman" w:hAnsi="Times New Roman" w:cs="Times New Roman"/>
          <w:b/>
          <w:sz w:val="20"/>
          <w:szCs w:val="20"/>
          <w:u w:val="single"/>
        </w:rPr>
        <w:t>5311018 METAL İŞLERİNDE İŞ SAĞLIĞI VE GÜVENLİĞİ (2-0) 2</w:t>
      </w:r>
    </w:p>
    <w:p w14:paraId="30485596" w14:textId="7CC01054" w:rsidR="00D2755D" w:rsidRDefault="00AE20EA" w:rsidP="000951AA">
      <w:pPr>
        <w:autoSpaceDE w:val="0"/>
        <w:autoSpaceDN w:val="0"/>
        <w:adjustRightInd w:val="0"/>
        <w:spacing w:after="0"/>
        <w:jc w:val="both"/>
        <w:rPr>
          <w:rFonts w:ascii="Times New Roman" w:hAnsi="Times New Roman" w:cs="Times New Roman"/>
          <w:sz w:val="20"/>
          <w:szCs w:val="20"/>
        </w:rPr>
      </w:pPr>
      <w:r w:rsidRPr="00AE20EA">
        <w:rPr>
          <w:rFonts w:ascii="Times New Roman" w:hAnsi="Times New Roman" w:cs="Times New Roman"/>
          <w:sz w:val="20"/>
          <w:szCs w:val="20"/>
        </w:rPr>
        <w:t>Önleme ilkeleri, hekimler ve güvenlik mühendisleri, elektronik cihazlar,</w:t>
      </w:r>
      <w:r w:rsidR="009B3D1F">
        <w:rPr>
          <w:rFonts w:ascii="Times New Roman" w:hAnsi="Times New Roman" w:cs="Times New Roman"/>
          <w:sz w:val="20"/>
          <w:szCs w:val="20"/>
        </w:rPr>
        <w:t xml:space="preserve"> </w:t>
      </w:r>
      <w:r w:rsidRPr="00AE20EA">
        <w:rPr>
          <w:rFonts w:ascii="Times New Roman" w:hAnsi="Times New Roman" w:cs="Times New Roman"/>
          <w:sz w:val="20"/>
          <w:szCs w:val="20"/>
        </w:rPr>
        <w:t xml:space="preserve">vinçler, kaldırma araçları, havalandırma önlemleri, kaynak gazları, iş ekipmanı ile çalışma, dökümhaneler, Metal İşlerinde Kullanılan Motorlu Preslerde Elektro Duyarlı Güvenlik Cihazı Kullanımına Dair Güvenlik Kuralları, Vinç operatörlerinin seçimi, güvenlik eğitimi ve ehliyet belgeleri, Vinçlerin testi konusunda uzman kişi olabilmek için BG tarafından verilen izin. </w:t>
      </w:r>
    </w:p>
    <w:p w14:paraId="62082DE9" w14:textId="77777777" w:rsidR="00AE20EA" w:rsidRPr="00AE20EA" w:rsidRDefault="00AE20EA" w:rsidP="000951AA">
      <w:pPr>
        <w:autoSpaceDE w:val="0"/>
        <w:autoSpaceDN w:val="0"/>
        <w:adjustRightInd w:val="0"/>
        <w:spacing w:after="0"/>
        <w:jc w:val="both"/>
        <w:rPr>
          <w:rFonts w:ascii="Times New Roman" w:hAnsi="Times New Roman" w:cs="Times New Roman"/>
          <w:sz w:val="20"/>
          <w:szCs w:val="20"/>
        </w:rPr>
      </w:pPr>
    </w:p>
    <w:p w14:paraId="6ED63C5A" w14:textId="77777777" w:rsidR="00DF229F" w:rsidRDefault="00DF229F" w:rsidP="000951AA">
      <w:pPr>
        <w:autoSpaceDE w:val="0"/>
        <w:autoSpaceDN w:val="0"/>
        <w:adjustRightInd w:val="0"/>
        <w:spacing w:after="0"/>
        <w:jc w:val="both"/>
        <w:rPr>
          <w:rFonts w:ascii="Times New Roman" w:hAnsi="Times New Roman" w:cs="Times New Roman"/>
          <w:b/>
          <w:sz w:val="20"/>
          <w:szCs w:val="20"/>
          <w:u w:val="single"/>
        </w:rPr>
      </w:pPr>
      <w:r w:rsidRPr="0076542E">
        <w:rPr>
          <w:rFonts w:ascii="Times New Roman" w:hAnsi="Times New Roman" w:cs="Times New Roman"/>
          <w:b/>
          <w:sz w:val="20"/>
          <w:szCs w:val="20"/>
          <w:u w:val="single"/>
        </w:rPr>
        <w:t>5311020 YALIN YÖNETİMLER VE ULUSLARARASI STANDARTLAR (2-0) 3</w:t>
      </w:r>
    </w:p>
    <w:p w14:paraId="2BD63A70" w14:textId="77777777" w:rsidR="00AE20EA" w:rsidRDefault="00AE20EA" w:rsidP="000951AA">
      <w:pPr>
        <w:autoSpaceDE w:val="0"/>
        <w:autoSpaceDN w:val="0"/>
        <w:adjustRightInd w:val="0"/>
        <w:spacing w:after="0"/>
        <w:jc w:val="both"/>
        <w:rPr>
          <w:rFonts w:ascii="Times New Roman" w:hAnsi="Times New Roman" w:cs="Times New Roman"/>
          <w:sz w:val="20"/>
          <w:szCs w:val="20"/>
        </w:rPr>
      </w:pPr>
      <w:r w:rsidRPr="00AE20EA">
        <w:rPr>
          <w:rFonts w:ascii="Times New Roman" w:hAnsi="Times New Roman" w:cs="Times New Roman"/>
          <w:sz w:val="20"/>
          <w:szCs w:val="20"/>
        </w:rPr>
        <w:t>Yalın yönetim kavramının tanımı ve açıklanması, Yalın yönetimin uygulanmasını gerektiren durumlar, Yalın düşüncenin açıklanması, Değer akışı haritalarının oluşturulması ve toplam çevrim zamanlarının belirlenmesi,</w:t>
      </w:r>
      <w:r w:rsidRPr="00AE20EA">
        <w:rPr>
          <w:rFonts w:ascii="Arial" w:hAnsi="Arial" w:cs="Arial"/>
          <w:color w:val="555555"/>
          <w:sz w:val="20"/>
          <w:szCs w:val="20"/>
          <w:shd w:val="clear" w:color="auto" w:fill="F9F9F9"/>
        </w:rPr>
        <w:t xml:space="preserve"> </w:t>
      </w:r>
      <w:r w:rsidRPr="00AE20EA">
        <w:rPr>
          <w:rFonts w:ascii="Times New Roman" w:hAnsi="Times New Roman" w:cs="Times New Roman"/>
          <w:sz w:val="20"/>
          <w:szCs w:val="20"/>
        </w:rPr>
        <w:t>Süreçlere değer katmayan faaliyetlerin belirlenmesi ve bunların elimine edilmesi,  Yalın yönetimin temel noktaları, Yalın yönetim araçlarının açıklanması, Yalın yönetime geçiş sonrası ölçme ve değerlendirme kriterleri, Performansların değerlendirilmesi ve sürekliliğin sağlanması.</w:t>
      </w:r>
    </w:p>
    <w:p w14:paraId="548CAA56" w14:textId="77777777" w:rsidR="00AE20EA" w:rsidRPr="00AE20EA" w:rsidRDefault="00AE20EA" w:rsidP="000951AA">
      <w:pPr>
        <w:autoSpaceDE w:val="0"/>
        <w:autoSpaceDN w:val="0"/>
        <w:adjustRightInd w:val="0"/>
        <w:spacing w:after="0"/>
        <w:jc w:val="both"/>
        <w:rPr>
          <w:rFonts w:ascii="Times New Roman" w:hAnsi="Times New Roman" w:cs="Times New Roman"/>
          <w:sz w:val="20"/>
          <w:szCs w:val="20"/>
        </w:rPr>
      </w:pPr>
    </w:p>
    <w:p w14:paraId="336F824E" w14:textId="77777777" w:rsidR="00DF229F" w:rsidRDefault="0076542E" w:rsidP="000951AA">
      <w:pPr>
        <w:autoSpaceDE w:val="0"/>
        <w:autoSpaceDN w:val="0"/>
        <w:adjustRightInd w:val="0"/>
        <w:spacing w:after="0"/>
        <w:jc w:val="both"/>
        <w:rPr>
          <w:rFonts w:ascii="Times New Roman" w:hAnsi="Times New Roman" w:cs="Times New Roman"/>
          <w:b/>
          <w:sz w:val="20"/>
          <w:szCs w:val="20"/>
          <w:u w:val="single"/>
        </w:rPr>
      </w:pPr>
      <w:r w:rsidRPr="0076542E">
        <w:rPr>
          <w:rFonts w:ascii="Times New Roman" w:hAnsi="Times New Roman" w:cs="Times New Roman"/>
          <w:b/>
          <w:sz w:val="20"/>
          <w:szCs w:val="20"/>
          <w:u w:val="single"/>
        </w:rPr>
        <w:t xml:space="preserve">5311022 MESLEKİ YABANCI DİL-II (2-0) 2 </w:t>
      </w:r>
    </w:p>
    <w:p w14:paraId="57E6B4BD" w14:textId="77777777" w:rsidR="00270CD3" w:rsidRPr="00321E33" w:rsidRDefault="00321E33" w:rsidP="000951AA">
      <w:pPr>
        <w:pStyle w:val="Default"/>
        <w:spacing w:line="276" w:lineRule="auto"/>
        <w:jc w:val="both"/>
        <w:rPr>
          <w:rFonts w:ascii="Times New Roman" w:hAnsi="Times New Roman" w:cs="Times New Roman"/>
          <w:color w:val="auto"/>
          <w:sz w:val="20"/>
          <w:szCs w:val="20"/>
        </w:rPr>
      </w:pPr>
      <w:r w:rsidRPr="00321E33">
        <w:rPr>
          <w:rFonts w:ascii="Times New Roman" w:hAnsi="Times New Roman" w:cs="Times New Roman"/>
          <w:color w:val="auto"/>
          <w:sz w:val="20"/>
          <w:szCs w:val="20"/>
        </w:rPr>
        <w:t>Present and present tense, food theme, future tense expressions, family theme and personality adjectives, present perfect and past tense, money theme, comparison and superiority patterns, transportation means theme, imperative structures, adjectives ending in -ed/ -ing, telephone language, past tense expressions, passive sentences, cinematic words, inference structures: might, can`t, must etc. body related words, Conditional clauses, education related words, adverbial clauses, household related words, auxiliary book, noun clauses, -ing / to patterns, shopping and business theme, conditional clauses, adjectives and adverbs, adjective clauses, compound nouns.</w:t>
      </w:r>
    </w:p>
    <w:tbl>
      <w:tblPr>
        <w:tblW w:w="3" w:type="pct"/>
        <w:tblCellSpacing w:w="0" w:type="dxa"/>
        <w:tblCellMar>
          <w:left w:w="0" w:type="dxa"/>
          <w:right w:w="0" w:type="dxa"/>
        </w:tblCellMar>
        <w:tblLook w:val="04A0" w:firstRow="1" w:lastRow="0" w:firstColumn="1" w:lastColumn="0" w:noHBand="0" w:noVBand="1"/>
      </w:tblPr>
      <w:tblGrid>
        <w:gridCol w:w="6"/>
      </w:tblGrid>
      <w:tr w:rsidR="00270CD3" w:rsidRPr="00F142A6" w14:paraId="3AC397BB" w14:textId="77777777" w:rsidTr="00270CD3">
        <w:trPr>
          <w:tblCellSpacing w:w="0" w:type="dxa"/>
        </w:trPr>
        <w:tc>
          <w:tcPr>
            <w:tcW w:w="0" w:type="auto"/>
            <w:vAlign w:val="bottom"/>
            <w:hideMark/>
          </w:tcPr>
          <w:p w14:paraId="48B09EA9"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3B5B446C" w14:textId="77777777" w:rsidTr="00270CD3">
        <w:trPr>
          <w:tblCellSpacing w:w="0" w:type="dxa"/>
        </w:trPr>
        <w:tc>
          <w:tcPr>
            <w:tcW w:w="0" w:type="auto"/>
            <w:vAlign w:val="bottom"/>
            <w:hideMark/>
          </w:tcPr>
          <w:p w14:paraId="7CA0AEB5"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7D7200B0" w14:textId="77777777" w:rsidTr="00270CD3">
        <w:trPr>
          <w:tblCellSpacing w:w="0" w:type="dxa"/>
        </w:trPr>
        <w:tc>
          <w:tcPr>
            <w:tcW w:w="0" w:type="auto"/>
            <w:vAlign w:val="bottom"/>
            <w:hideMark/>
          </w:tcPr>
          <w:p w14:paraId="375CC804"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7AE282A6" w14:textId="77777777" w:rsidTr="00270CD3">
        <w:trPr>
          <w:tblCellSpacing w:w="0" w:type="dxa"/>
        </w:trPr>
        <w:tc>
          <w:tcPr>
            <w:tcW w:w="0" w:type="auto"/>
            <w:vAlign w:val="bottom"/>
            <w:hideMark/>
          </w:tcPr>
          <w:p w14:paraId="19916BD5"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479385FA" w14:textId="77777777" w:rsidTr="00270CD3">
        <w:trPr>
          <w:tblCellSpacing w:w="0" w:type="dxa"/>
        </w:trPr>
        <w:tc>
          <w:tcPr>
            <w:tcW w:w="0" w:type="auto"/>
            <w:vAlign w:val="bottom"/>
            <w:hideMark/>
          </w:tcPr>
          <w:p w14:paraId="5EBB03F4"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4982D6E3" w14:textId="77777777" w:rsidTr="00270CD3">
        <w:trPr>
          <w:tblCellSpacing w:w="0" w:type="dxa"/>
        </w:trPr>
        <w:tc>
          <w:tcPr>
            <w:tcW w:w="0" w:type="auto"/>
            <w:vAlign w:val="bottom"/>
            <w:hideMark/>
          </w:tcPr>
          <w:p w14:paraId="0187959A"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6B6C06B8" w14:textId="77777777" w:rsidTr="00270CD3">
        <w:trPr>
          <w:tblCellSpacing w:w="0" w:type="dxa"/>
        </w:trPr>
        <w:tc>
          <w:tcPr>
            <w:tcW w:w="0" w:type="auto"/>
            <w:vAlign w:val="bottom"/>
            <w:hideMark/>
          </w:tcPr>
          <w:p w14:paraId="3B7AA72C"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0C47EFE0" w14:textId="77777777" w:rsidTr="00270CD3">
        <w:trPr>
          <w:tblCellSpacing w:w="0" w:type="dxa"/>
        </w:trPr>
        <w:tc>
          <w:tcPr>
            <w:tcW w:w="0" w:type="auto"/>
            <w:vAlign w:val="bottom"/>
            <w:hideMark/>
          </w:tcPr>
          <w:p w14:paraId="2A4AA27A"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69FEF7FF" w14:textId="77777777" w:rsidTr="00270CD3">
        <w:trPr>
          <w:tblCellSpacing w:w="0" w:type="dxa"/>
        </w:trPr>
        <w:tc>
          <w:tcPr>
            <w:tcW w:w="0" w:type="auto"/>
            <w:vAlign w:val="bottom"/>
            <w:hideMark/>
          </w:tcPr>
          <w:p w14:paraId="3ECA17C7" w14:textId="77777777" w:rsidR="00270CD3" w:rsidRPr="00F142A6" w:rsidRDefault="00270CD3" w:rsidP="000951AA">
            <w:pPr>
              <w:spacing w:after="0"/>
              <w:rPr>
                <w:rFonts w:ascii="Times New Roman" w:eastAsia="Times New Roman" w:hAnsi="Times New Roman" w:cs="Times New Roman"/>
                <w:sz w:val="20"/>
                <w:szCs w:val="20"/>
              </w:rPr>
            </w:pPr>
          </w:p>
        </w:tc>
      </w:tr>
      <w:tr w:rsidR="00270CD3" w:rsidRPr="00F142A6" w14:paraId="5023B2A8" w14:textId="77777777" w:rsidTr="00270CD3">
        <w:trPr>
          <w:tblCellSpacing w:w="0" w:type="dxa"/>
        </w:trPr>
        <w:tc>
          <w:tcPr>
            <w:tcW w:w="0" w:type="auto"/>
            <w:vAlign w:val="center"/>
            <w:hideMark/>
          </w:tcPr>
          <w:p w14:paraId="757CCF25" w14:textId="77777777" w:rsidR="00270CD3" w:rsidRPr="00F142A6" w:rsidRDefault="00270CD3" w:rsidP="000951AA">
            <w:pPr>
              <w:spacing w:after="0"/>
              <w:rPr>
                <w:rFonts w:ascii="Times New Roman" w:eastAsia="Times New Roman" w:hAnsi="Times New Roman" w:cs="Times New Roman"/>
                <w:sz w:val="20"/>
                <w:szCs w:val="20"/>
              </w:rPr>
            </w:pPr>
          </w:p>
        </w:tc>
      </w:tr>
    </w:tbl>
    <w:p w14:paraId="0489A662" w14:textId="77777777" w:rsidR="00CD1F1C" w:rsidRPr="00F142A6" w:rsidRDefault="00CD1F1C" w:rsidP="000951AA">
      <w:pPr>
        <w:pStyle w:val="Default"/>
        <w:spacing w:line="276" w:lineRule="auto"/>
        <w:jc w:val="both"/>
        <w:rPr>
          <w:rFonts w:ascii="Times New Roman" w:hAnsi="Times New Roman" w:cs="Times New Roman"/>
          <w:color w:val="auto"/>
          <w:sz w:val="20"/>
          <w:szCs w:val="20"/>
          <w:u w:val="single"/>
        </w:rPr>
      </w:pPr>
    </w:p>
    <w:sectPr w:rsidR="00CD1F1C" w:rsidRPr="00F142A6" w:rsidSect="00F142A6">
      <w:pgSz w:w="11906" w:h="16838"/>
      <w:pgMar w:top="1134" w:right="1134"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7B1"/>
    <w:rsid w:val="0000376F"/>
    <w:rsid w:val="0000408C"/>
    <w:rsid w:val="00011B61"/>
    <w:rsid w:val="00020D16"/>
    <w:rsid w:val="00035468"/>
    <w:rsid w:val="0005782B"/>
    <w:rsid w:val="00061E3E"/>
    <w:rsid w:val="00077091"/>
    <w:rsid w:val="0008476A"/>
    <w:rsid w:val="000951AA"/>
    <w:rsid w:val="00096E1A"/>
    <w:rsid w:val="000A27B1"/>
    <w:rsid w:val="000A7E6C"/>
    <w:rsid w:val="000C50F7"/>
    <w:rsid w:val="000D6663"/>
    <w:rsid w:val="000E11FF"/>
    <w:rsid w:val="000E61E6"/>
    <w:rsid w:val="000E6497"/>
    <w:rsid w:val="00104E84"/>
    <w:rsid w:val="00124EC4"/>
    <w:rsid w:val="001279D6"/>
    <w:rsid w:val="0014729C"/>
    <w:rsid w:val="00161F3C"/>
    <w:rsid w:val="00165D96"/>
    <w:rsid w:val="001701F7"/>
    <w:rsid w:val="00180FE0"/>
    <w:rsid w:val="001A0960"/>
    <w:rsid w:val="001B32F8"/>
    <w:rsid w:val="001B4B3A"/>
    <w:rsid w:val="001E0FA7"/>
    <w:rsid w:val="001E27FA"/>
    <w:rsid w:val="001E4553"/>
    <w:rsid w:val="001F3664"/>
    <w:rsid w:val="00214B44"/>
    <w:rsid w:val="00215410"/>
    <w:rsid w:val="0022782F"/>
    <w:rsid w:val="00233632"/>
    <w:rsid w:val="00244BD4"/>
    <w:rsid w:val="002465A7"/>
    <w:rsid w:val="00256A33"/>
    <w:rsid w:val="00260350"/>
    <w:rsid w:val="002606C6"/>
    <w:rsid w:val="00267213"/>
    <w:rsid w:val="00270CD3"/>
    <w:rsid w:val="0027145E"/>
    <w:rsid w:val="002924F8"/>
    <w:rsid w:val="002A1FB3"/>
    <w:rsid w:val="002E3BEF"/>
    <w:rsid w:val="002F5161"/>
    <w:rsid w:val="002F51AA"/>
    <w:rsid w:val="002F65B6"/>
    <w:rsid w:val="00300C85"/>
    <w:rsid w:val="0030120B"/>
    <w:rsid w:val="003036B6"/>
    <w:rsid w:val="00307298"/>
    <w:rsid w:val="003219C5"/>
    <w:rsid w:val="00321E33"/>
    <w:rsid w:val="00345C64"/>
    <w:rsid w:val="003517DD"/>
    <w:rsid w:val="003575E4"/>
    <w:rsid w:val="003655A7"/>
    <w:rsid w:val="00365B5B"/>
    <w:rsid w:val="0037036B"/>
    <w:rsid w:val="003779C5"/>
    <w:rsid w:val="003930B8"/>
    <w:rsid w:val="003B1B8A"/>
    <w:rsid w:val="003C4D20"/>
    <w:rsid w:val="003D1E27"/>
    <w:rsid w:val="003E3A40"/>
    <w:rsid w:val="003F39F4"/>
    <w:rsid w:val="00415947"/>
    <w:rsid w:val="0043022A"/>
    <w:rsid w:val="0044278A"/>
    <w:rsid w:val="00467902"/>
    <w:rsid w:val="00472837"/>
    <w:rsid w:val="00484A11"/>
    <w:rsid w:val="004856D4"/>
    <w:rsid w:val="00493039"/>
    <w:rsid w:val="00493F77"/>
    <w:rsid w:val="004950E0"/>
    <w:rsid w:val="004A21E7"/>
    <w:rsid w:val="004C55FB"/>
    <w:rsid w:val="004D0A97"/>
    <w:rsid w:val="004D16B5"/>
    <w:rsid w:val="004D1807"/>
    <w:rsid w:val="004D764A"/>
    <w:rsid w:val="004D77BA"/>
    <w:rsid w:val="004E1351"/>
    <w:rsid w:val="004E736C"/>
    <w:rsid w:val="004E7E44"/>
    <w:rsid w:val="00500156"/>
    <w:rsid w:val="00502E32"/>
    <w:rsid w:val="00520032"/>
    <w:rsid w:val="00550D1F"/>
    <w:rsid w:val="005622DD"/>
    <w:rsid w:val="005712D7"/>
    <w:rsid w:val="005935FA"/>
    <w:rsid w:val="005A335E"/>
    <w:rsid w:val="005B6C28"/>
    <w:rsid w:val="005B72CF"/>
    <w:rsid w:val="005C2E6D"/>
    <w:rsid w:val="005C74CB"/>
    <w:rsid w:val="005D034F"/>
    <w:rsid w:val="005D41EF"/>
    <w:rsid w:val="005E4AB4"/>
    <w:rsid w:val="00601E3A"/>
    <w:rsid w:val="006140FC"/>
    <w:rsid w:val="0062085F"/>
    <w:rsid w:val="00626294"/>
    <w:rsid w:val="0063346F"/>
    <w:rsid w:val="00636629"/>
    <w:rsid w:val="00640DDB"/>
    <w:rsid w:val="00644052"/>
    <w:rsid w:val="006501A1"/>
    <w:rsid w:val="006643D2"/>
    <w:rsid w:val="00675B26"/>
    <w:rsid w:val="00680F83"/>
    <w:rsid w:val="006A3485"/>
    <w:rsid w:val="006B5803"/>
    <w:rsid w:val="006C7408"/>
    <w:rsid w:val="006E6289"/>
    <w:rsid w:val="00702D70"/>
    <w:rsid w:val="00707A8D"/>
    <w:rsid w:val="00731B4E"/>
    <w:rsid w:val="00745F59"/>
    <w:rsid w:val="007625FC"/>
    <w:rsid w:val="0076542E"/>
    <w:rsid w:val="0077631B"/>
    <w:rsid w:val="00794C14"/>
    <w:rsid w:val="00797531"/>
    <w:rsid w:val="007C28E0"/>
    <w:rsid w:val="007C3EC9"/>
    <w:rsid w:val="007D6057"/>
    <w:rsid w:val="007D648D"/>
    <w:rsid w:val="007E1229"/>
    <w:rsid w:val="00816F55"/>
    <w:rsid w:val="008357C7"/>
    <w:rsid w:val="00844379"/>
    <w:rsid w:val="00845EB3"/>
    <w:rsid w:val="0085003F"/>
    <w:rsid w:val="00884417"/>
    <w:rsid w:val="00890A75"/>
    <w:rsid w:val="00895F49"/>
    <w:rsid w:val="008A0CD0"/>
    <w:rsid w:val="008A114D"/>
    <w:rsid w:val="008A646D"/>
    <w:rsid w:val="008C1FD0"/>
    <w:rsid w:val="008C3977"/>
    <w:rsid w:val="008D3B88"/>
    <w:rsid w:val="008D597F"/>
    <w:rsid w:val="009026B6"/>
    <w:rsid w:val="00923D2D"/>
    <w:rsid w:val="00926B8E"/>
    <w:rsid w:val="009306CD"/>
    <w:rsid w:val="009444EF"/>
    <w:rsid w:val="009549A0"/>
    <w:rsid w:val="00964AF0"/>
    <w:rsid w:val="00976D80"/>
    <w:rsid w:val="0098026A"/>
    <w:rsid w:val="009802E5"/>
    <w:rsid w:val="009869CD"/>
    <w:rsid w:val="009A4CFB"/>
    <w:rsid w:val="009A6390"/>
    <w:rsid w:val="009B302B"/>
    <w:rsid w:val="009B3D1F"/>
    <w:rsid w:val="009C55DA"/>
    <w:rsid w:val="009D434B"/>
    <w:rsid w:val="009F0959"/>
    <w:rsid w:val="00A073BF"/>
    <w:rsid w:val="00A223AC"/>
    <w:rsid w:val="00A24BAF"/>
    <w:rsid w:val="00A3243C"/>
    <w:rsid w:val="00A34FDB"/>
    <w:rsid w:val="00A4205B"/>
    <w:rsid w:val="00A4301E"/>
    <w:rsid w:val="00A51722"/>
    <w:rsid w:val="00A5190C"/>
    <w:rsid w:val="00A720C0"/>
    <w:rsid w:val="00A750D3"/>
    <w:rsid w:val="00A86DFF"/>
    <w:rsid w:val="00A9248B"/>
    <w:rsid w:val="00AA571B"/>
    <w:rsid w:val="00AC2DC6"/>
    <w:rsid w:val="00AD2874"/>
    <w:rsid w:val="00AD4E4C"/>
    <w:rsid w:val="00AE20EA"/>
    <w:rsid w:val="00B00833"/>
    <w:rsid w:val="00B233FF"/>
    <w:rsid w:val="00B23EC7"/>
    <w:rsid w:val="00B4158F"/>
    <w:rsid w:val="00B4268E"/>
    <w:rsid w:val="00B74AF3"/>
    <w:rsid w:val="00B936B9"/>
    <w:rsid w:val="00BC1463"/>
    <w:rsid w:val="00BD0C74"/>
    <w:rsid w:val="00BE7CCF"/>
    <w:rsid w:val="00C04E24"/>
    <w:rsid w:val="00C20DD1"/>
    <w:rsid w:val="00C22F2A"/>
    <w:rsid w:val="00C417EF"/>
    <w:rsid w:val="00C43495"/>
    <w:rsid w:val="00C459AA"/>
    <w:rsid w:val="00C50E23"/>
    <w:rsid w:val="00C548C3"/>
    <w:rsid w:val="00C600BD"/>
    <w:rsid w:val="00C73668"/>
    <w:rsid w:val="00C86B87"/>
    <w:rsid w:val="00CA18D3"/>
    <w:rsid w:val="00CA3147"/>
    <w:rsid w:val="00CA3E9D"/>
    <w:rsid w:val="00CB3194"/>
    <w:rsid w:val="00CD1F1C"/>
    <w:rsid w:val="00CE1977"/>
    <w:rsid w:val="00D00C95"/>
    <w:rsid w:val="00D06B12"/>
    <w:rsid w:val="00D2755D"/>
    <w:rsid w:val="00D32C86"/>
    <w:rsid w:val="00D45685"/>
    <w:rsid w:val="00D544E6"/>
    <w:rsid w:val="00D9153E"/>
    <w:rsid w:val="00DB0DE5"/>
    <w:rsid w:val="00DC595A"/>
    <w:rsid w:val="00DD1B75"/>
    <w:rsid w:val="00DD4336"/>
    <w:rsid w:val="00DF229F"/>
    <w:rsid w:val="00E112CE"/>
    <w:rsid w:val="00E15DD1"/>
    <w:rsid w:val="00E272E3"/>
    <w:rsid w:val="00E31E36"/>
    <w:rsid w:val="00E3566C"/>
    <w:rsid w:val="00E447BD"/>
    <w:rsid w:val="00E818EB"/>
    <w:rsid w:val="00E92395"/>
    <w:rsid w:val="00EA5F6F"/>
    <w:rsid w:val="00EC6B94"/>
    <w:rsid w:val="00EE0E02"/>
    <w:rsid w:val="00EE608B"/>
    <w:rsid w:val="00EF51A2"/>
    <w:rsid w:val="00F02283"/>
    <w:rsid w:val="00F142A6"/>
    <w:rsid w:val="00F14657"/>
    <w:rsid w:val="00F40DE3"/>
    <w:rsid w:val="00F45D0A"/>
    <w:rsid w:val="00F71C0F"/>
    <w:rsid w:val="00FA131C"/>
    <w:rsid w:val="00FB0D67"/>
    <w:rsid w:val="00FB6C20"/>
    <w:rsid w:val="00FC190A"/>
    <w:rsid w:val="00FC582A"/>
    <w:rsid w:val="00FD23F2"/>
    <w:rsid w:val="00FE4199"/>
    <w:rsid w:val="00FF0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2646"/>
  <w15:docId w15:val="{8A596EFC-B1D6-466A-9293-3B6F08FD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FB"/>
  </w:style>
  <w:style w:type="paragraph" w:styleId="Balk3">
    <w:name w:val="heading 3"/>
    <w:basedOn w:val="Normal"/>
    <w:link w:val="Balk3Char"/>
    <w:uiPriority w:val="9"/>
    <w:qFormat/>
    <w:rsid w:val="000A27B1"/>
    <w:pPr>
      <w:spacing w:before="100" w:beforeAutospacing="1" w:after="100" w:afterAutospacing="1" w:line="240" w:lineRule="auto"/>
      <w:outlineLvl w:val="2"/>
    </w:pPr>
    <w:rPr>
      <w:rFonts w:ascii="Times New Roman" w:eastAsia="Times New Roman" w:hAnsi="Times New Roman" w:cs="Times New Roman"/>
      <w:sz w:val="43"/>
      <w:szCs w:val="4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0A27B1"/>
    <w:pPr>
      <w:autoSpaceDE w:val="0"/>
      <w:autoSpaceDN w:val="0"/>
      <w:spacing w:after="0" w:line="240" w:lineRule="auto"/>
      <w:jc w:val="both"/>
    </w:pPr>
    <w:rPr>
      <w:rFonts w:ascii="Times New Roman" w:eastAsia="Times New Roman" w:hAnsi="Times New Roman" w:cs="Times New Roman"/>
      <w:b/>
      <w:sz w:val="24"/>
      <w:szCs w:val="24"/>
    </w:rPr>
  </w:style>
  <w:style w:type="character" w:customStyle="1" w:styleId="GvdeMetni3Char">
    <w:name w:val="Gövde Metni 3 Char"/>
    <w:basedOn w:val="VarsaylanParagrafYazTipi"/>
    <w:link w:val="GvdeMetni3"/>
    <w:rsid w:val="000A27B1"/>
    <w:rPr>
      <w:rFonts w:ascii="Times New Roman" w:eastAsia="Times New Roman" w:hAnsi="Times New Roman" w:cs="Times New Roman"/>
      <w:b/>
      <w:sz w:val="24"/>
      <w:szCs w:val="24"/>
    </w:rPr>
  </w:style>
  <w:style w:type="character" w:customStyle="1" w:styleId="Balk3Char">
    <w:name w:val="Başlık 3 Char"/>
    <w:basedOn w:val="VarsaylanParagrafYazTipi"/>
    <w:link w:val="Balk3"/>
    <w:uiPriority w:val="9"/>
    <w:rsid w:val="000A27B1"/>
    <w:rPr>
      <w:rFonts w:ascii="Times New Roman" w:eastAsia="Times New Roman" w:hAnsi="Times New Roman" w:cs="Times New Roman"/>
      <w:sz w:val="43"/>
      <w:szCs w:val="43"/>
      <w:lang w:eastAsia="tr-TR"/>
    </w:rPr>
  </w:style>
  <w:style w:type="character" w:styleId="Gl">
    <w:name w:val="Strong"/>
    <w:basedOn w:val="VarsaylanParagrafYazTipi"/>
    <w:uiPriority w:val="22"/>
    <w:qFormat/>
    <w:rsid w:val="000A27B1"/>
    <w:rPr>
      <w:b w:val="0"/>
      <w:bCs w:val="0"/>
      <w:i w:val="0"/>
      <w:iCs w:val="0"/>
    </w:rPr>
  </w:style>
  <w:style w:type="paragraph" w:styleId="NormalWeb">
    <w:name w:val="Normal (Web)"/>
    <w:basedOn w:val="Normal"/>
    <w:uiPriority w:val="99"/>
    <w:semiHidden/>
    <w:unhideWhenUsed/>
    <w:rsid w:val="000A27B1"/>
    <w:pPr>
      <w:spacing w:before="100" w:beforeAutospacing="1" w:after="100" w:afterAutospacing="1" w:line="240" w:lineRule="auto"/>
    </w:pPr>
    <w:rPr>
      <w:rFonts w:ascii="Times New Roman" w:eastAsia="Times New Roman" w:hAnsi="Times New Roman" w:cs="Times New Roman"/>
      <w:sz w:val="29"/>
      <w:szCs w:val="29"/>
    </w:rPr>
  </w:style>
  <w:style w:type="paragraph" w:styleId="GvdeMetni">
    <w:name w:val="Body Text"/>
    <w:basedOn w:val="Normal"/>
    <w:link w:val="GvdeMetniChar"/>
    <w:uiPriority w:val="99"/>
    <w:unhideWhenUsed/>
    <w:rsid w:val="006C7408"/>
    <w:pPr>
      <w:spacing w:after="120"/>
    </w:pPr>
  </w:style>
  <w:style w:type="character" w:customStyle="1" w:styleId="GvdeMetniChar">
    <w:name w:val="Gövde Metni Char"/>
    <w:basedOn w:val="VarsaylanParagrafYazTipi"/>
    <w:link w:val="GvdeMetni"/>
    <w:uiPriority w:val="99"/>
    <w:rsid w:val="006C7408"/>
  </w:style>
  <w:style w:type="character" w:customStyle="1" w:styleId="apple-converted-space">
    <w:name w:val="apple-converted-space"/>
    <w:rsid w:val="00816F55"/>
  </w:style>
  <w:style w:type="character" w:customStyle="1" w:styleId="hps">
    <w:name w:val="hps"/>
    <w:basedOn w:val="VarsaylanParagrafYazTipi"/>
    <w:rsid w:val="00844379"/>
  </w:style>
  <w:style w:type="paragraph" w:customStyle="1" w:styleId="Default">
    <w:name w:val="Default"/>
    <w:rsid w:val="00844379"/>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semiHidden/>
    <w:unhideWhenUsed/>
    <w:rsid w:val="00CB3194"/>
    <w:rPr>
      <w:color w:val="0000FF"/>
      <w:u w:val="single"/>
    </w:rPr>
  </w:style>
  <w:style w:type="paragraph" w:styleId="BalonMetni">
    <w:name w:val="Balloon Text"/>
    <w:basedOn w:val="Normal"/>
    <w:link w:val="BalonMetniChar"/>
    <w:uiPriority w:val="99"/>
    <w:semiHidden/>
    <w:unhideWhenUsed/>
    <w:rsid w:val="00F142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375">
      <w:bodyDiv w:val="1"/>
      <w:marLeft w:val="0"/>
      <w:marRight w:val="0"/>
      <w:marTop w:val="0"/>
      <w:marBottom w:val="0"/>
      <w:divBdr>
        <w:top w:val="none" w:sz="0" w:space="0" w:color="auto"/>
        <w:left w:val="none" w:sz="0" w:space="0" w:color="auto"/>
        <w:bottom w:val="none" w:sz="0" w:space="0" w:color="auto"/>
        <w:right w:val="none" w:sz="0" w:space="0" w:color="auto"/>
      </w:divBdr>
      <w:divsChild>
        <w:div w:id="1473281463">
          <w:marLeft w:val="0"/>
          <w:marRight w:val="0"/>
          <w:marTop w:val="0"/>
          <w:marBottom w:val="0"/>
          <w:divBdr>
            <w:top w:val="none" w:sz="0" w:space="0" w:color="auto"/>
            <w:left w:val="none" w:sz="0" w:space="0" w:color="auto"/>
            <w:bottom w:val="none" w:sz="0" w:space="0" w:color="auto"/>
            <w:right w:val="none" w:sz="0" w:space="0" w:color="auto"/>
          </w:divBdr>
          <w:divsChild>
            <w:div w:id="430202335">
              <w:marLeft w:val="0"/>
              <w:marRight w:val="0"/>
              <w:marTop w:val="0"/>
              <w:marBottom w:val="0"/>
              <w:divBdr>
                <w:top w:val="none" w:sz="0" w:space="0" w:color="auto"/>
                <w:left w:val="none" w:sz="0" w:space="0" w:color="auto"/>
                <w:bottom w:val="none" w:sz="0" w:space="0" w:color="auto"/>
                <w:right w:val="none" w:sz="0" w:space="0" w:color="auto"/>
              </w:divBdr>
              <w:divsChild>
                <w:div w:id="1708484022">
                  <w:marLeft w:val="0"/>
                  <w:marRight w:val="0"/>
                  <w:marTop w:val="0"/>
                  <w:marBottom w:val="0"/>
                  <w:divBdr>
                    <w:top w:val="none" w:sz="0" w:space="0" w:color="auto"/>
                    <w:left w:val="none" w:sz="0" w:space="0" w:color="auto"/>
                    <w:bottom w:val="none" w:sz="0" w:space="0" w:color="auto"/>
                    <w:right w:val="none" w:sz="0" w:space="0" w:color="auto"/>
                  </w:divBdr>
                  <w:divsChild>
                    <w:div w:id="588660016">
                      <w:marLeft w:val="0"/>
                      <w:marRight w:val="0"/>
                      <w:marTop w:val="0"/>
                      <w:marBottom w:val="0"/>
                      <w:divBdr>
                        <w:top w:val="none" w:sz="0" w:space="0" w:color="auto"/>
                        <w:left w:val="none" w:sz="0" w:space="0" w:color="auto"/>
                        <w:bottom w:val="none" w:sz="0" w:space="0" w:color="auto"/>
                        <w:right w:val="none" w:sz="0" w:space="0" w:color="auto"/>
                      </w:divBdr>
                      <w:divsChild>
                        <w:div w:id="5395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2254">
      <w:bodyDiv w:val="1"/>
      <w:marLeft w:val="0"/>
      <w:marRight w:val="0"/>
      <w:marTop w:val="0"/>
      <w:marBottom w:val="0"/>
      <w:divBdr>
        <w:top w:val="none" w:sz="0" w:space="0" w:color="auto"/>
        <w:left w:val="none" w:sz="0" w:space="0" w:color="auto"/>
        <w:bottom w:val="none" w:sz="0" w:space="0" w:color="auto"/>
        <w:right w:val="none" w:sz="0" w:space="0" w:color="auto"/>
      </w:divBdr>
      <w:divsChild>
        <w:div w:id="1322545251">
          <w:marLeft w:val="0"/>
          <w:marRight w:val="0"/>
          <w:marTop w:val="0"/>
          <w:marBottom w:val="0"/>
          <w:divBdr>
            <w:top w:val="none" w:sz="0" w:space="0" w:color="auto"/>
            <w:left w:val="none" w:sz="0" w:space="0" w:color="auto"/>
            <w:bottom w:val="none" w:sz="0" w:space="0" w:color="auto"/>
            <w:right w:val="none" w:sz="0" w:space="0" w:color="auto"/>
          </w:divBdr>
          <w:divsChild>
            <w:div w:id="518392958">
              <w:marLeft w:val="0"/>
              <w:marRight w:val="435"/>
              <w:marTop w:val="0"/>
              <w:marBottom w:val="0"/>
              <w:divBdr>
                <w:top w:val="none" w:sz="0" w:space="0" w:color="auto"/>
                <w:left w:val="none" w:sz="0" w:space="0" w:color="auto"/>
                <w:bottom w:val="none" w:sz="0" w:space="0" w:color="auto"/>
                <w:right w:val="none" w:sz="0" w:space="0" w:color="auto"/>
              </w:divBdr>
              <w:divsChild>
                <w:div w:id="11145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032">
      <w:bodyDiv w:val="1"/>
      <w:marLeft w:val="0"/>
      <w:marRight w:val="0"/>
      <w:marTop w:val="0"/>
      <w:marBottom w:val="0"/>
      <w:divBdr>
        <w:top w:val="none" w:sz="0" w:space="0" w:color="auto"/>
        <w:left w:val="none" w:sz="0" w:space="0" w:color="auto"/>
        <w:bottom w:val="none" w:sz="0" w:space="0" w:color="auto"/>
        <w:right w:val="none" w:sz="0" w:space="0" w:color="auto"/>
      </w:divBdr>
    </w:div>
    <w:div w:id="1442257982">
      <w:bodyDiv w:val="1"/>
      <w:marLeft w:val="0"/>
      <w:marRight w:val="0"/>
      <w:marTop w:val="0"/>
      <w:marBottom w:val="0"/>
      <w:divBdr>
        <w:top w:val="none" w:sz="0" w:space="0" w:color="auto"/>
        <w:left w:val="none" w:sz="0" w:space="0" w:color="auto"/>
        <w:bottom w:val="none" w:sz="0" w:space="0" w:color="auto"/>
        <w:right w:val="none" w:sz="0" w:space="0" w:color="auto"/>
      </w:divBdr>
    </w:div>
    <w:div w:id="1572735551">
      <w:bodyDiv w:val="1"/>
      <w:marLeft w:val="0"/>
      <w:marRight w:val="0"/>
      <w:marTop w:val="0"/>
      <w:marBottom w:val="0"/>
      <w:divBdr>
        <w:top w:val="none" w:sz="0" w:space="0" w:color="auto"/>
        <w:left w:val="none" w:sz="0" w:space="0" w:color="auto"/>
        <w:bottom w:val="none" w:sz="0" w:space="0" w:color="auto"/>
        <w:right w:val="none" w:sz="0" w:space="0" w:color="auto"/>
      </w:divBdr>
    </w:div>
    <w:div w:id="1664122524">
      <w:bodyDiv w:val="1"/>
      <w:marLeft w:val="0"/>
      <w:marRight w:val="0"/>
      <w:marTop w:val="0"/>
      <w:marBottom w:val="0"/>
      <w:divBdr>
        <w:top w:val="none" w:sz="0" w:space="0" w:color="auto"/>
        <w:left w:val="none" w:sz="0" w:space="0" w:color="auto"/>
        <w:bottom w:val="none" w:sz="0" w:space="0" w:color="auto"/>
        <w:right w:val="none" w:sz="0" w:space="0" w:color="auto"/>
      </w:divBdr>
    </w:div>
    <w:div w:id="16835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2E4C0-D90A-472D-895D-004B8DE1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3342</Words>
  <Characters>19051</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özkan dede</cp:lastModifiedBy>
  <cp:revision>52</cp:revision>
  <cp:lastPrinted>2018-09-18T11:41:00Z</cp:lastPrinted>
  <dcterms:created xsi:type="dcterms:W3CDTF">2021-09-21T12:38:00Z</dcterms:created>
  <dcterms:modified xsi:type="dcterms:W3CDTF">2021-12-02T11:59:00Z</dcterms:modified>
</cp:coreProperties>
</file>